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1B4FA5">
            <w:pPr>
              <w:pStyle w:val="ConsPlusTitlePage"/>
            </w:pPr>
            <w:bookmarkStart w:id="0" w:name="_GoBack"/>
            <w:bookmarkEnd w:id="0"/>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1B4FA5">
            <w:pPr>
              <w:pStyle w:val="ConsPlusTitlePage"/>
              <w:jc w:val="center"/>
              <w:rPr>
                <w:sz w:val="30"/>
                <w:szCs w:val="30"/>
              </w:rPr>
            </w:pPr>
            <w:r>
              <w:rPr>
                <w:sz w:val="30"/>
                <w:szCs w:val="30"/>
              </w:rPr>
              <w:t xml:space="preserve"> Постановление Правительства РФ от 01.07.2016 N 615</w:t>
            </w:r>
            <w:r>
              <w:rPr>
                <w:sz w:val="30"/>
                <w:szCs w:val="30"/>
              </w:rPr>
              <w:br/>
            </w:r>
            <w:r>
              <w:rPr>
                <w:sz w:val="30"/>
                <w:szCs w:val="30"/>
              </w:rPr>
              <w:t>"О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w:t>
            </w:r>
            <w:r>
              <w:rPr>
                <w:sz w:val="30"/>
                <w:szCs w:val="30"/>
              </w:rPr>
              <w:t>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r>
              <w:rPr>
                <w:sz w:val="30"/>
                <w:szCs w:val="30"/>
              </w:rPr>
              <w:br/>
              <w:t>(вместе с "Положением о привлечении специализированной некоммерческой организацией, осуществляющей д</w:t>
            </w:r>
            <w:r>
              <w:rPr>
                <w:sz w:val="30"/>
                <w:szCs w:val="30"/>
              </w:rPr>
              <w:t>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w:t>
            </w:r>
          </w:p>
        </w:tc>
      </w:tr>
      <w:tr w:rsidR="00000000">
        <w:trPr>
          <w:trHeight w:hRule="exact" w:val="3031"/>
        </w:trPr>
        <w:tc>
          <w:tcPr>
            <w:tcW w:w="10716" w:type="dxa"/>
            <w:vAlign w:val="center"/>
          </w:tcPr>
          <w:p w:rsidR="00000000" w:rsidRDefault="001B4FA5">
            <w:pPr>
              <w:pStyle w:val="ConsPlusTitlePage"/>
              <w:jc w:val="center"/>
              <w:rPr>
                <w:sz w:val="28"/>
                <w:szCs w:val="28"/>
              </w:rPr>
            </w:pPr>
            <w:r>
              <w:rPr>
                <w:sz w:val="28"/>
                <w:szCs w:val="28"/>
              </w:rPr>
              <w:t xml:space="preserve"> Докумен</w:t>
            </w:r>
            <w:r>
              <w:rPr>
                <w:sz w:val="28"/>
                <w:szCs w:val="28"/>
              </w:rPr>
              <w:t>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19.01.2017 </w:t>
            </w:r>
            <w:r>
              <w:rPr>
                <w:sz w:val="28"/>
                <w:szCs w:val="28"/>
              </w:rPr>
              <w:br/>
              <w:t> </w:t>
            </w:r>
          </w:p>
        </w:tc>
      </w:tr>
    </w:tbl>
    <w:p w:rsidR="00000000" w:rsidRDefault="001B4FA5">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1B4FA5">
      <w:pPr>
        <w:pStyle w:val="ConsPlusNormal"/>
        <w:jc w:val="both"/>
        <w:outlineLvl w:val="0"/>
      </w:pPr>
    </w:p>
    <w:p w:rsidR="00000000" w:rsidRDefault="001B4FA5">
      <w:pPr>
        <w:pStyle w:val="ConsPlusTitle"/>
        <w:jc w:val="center"/>
        <w:outlineLvl w:val="0"/>
      </w:pPr>
      <w:r>
        <w:t>ПРАВИТЕЛЬСТВО РОССИЙСКОЙ ФЕДЕРАЦИИ</w:t>
      </w:r>
    </w:p>
    <w:p w:rsidR="00000000" w:rsidRDefault="001B4FA5">
      <w:pPr>
        <w:pStyle w:val="ConsPlusTitle"/>
        <w:jc w:val="center"/>
      </w:pPr>
    </w:p>
    <w:p w:rsidR="00000000" w:rsidRDefault="001B4FA5">
      <w:pPr>
        <w:pStyle w:val="ConsPlusTitle"/>
        <w:jc w:val="center"/>
      </w:pPr>
      <w:r>
        <w:t>ПОСТАНОВЛЕНИЕ</w:t>
      </w:r>
    </w:p>
    <w:p w:rsidR="00000000" w:rsidRDefault="001B4FA5">
      <w:pPr>
        <w:pStyle w:val="ConsPlusTitle"/>
        <w:jc w:val="center"/>
      </w:pPr>
      <w:r>
        <w:t>от 1 июля 2016 г. N 615</w:t>
      </w:r>
    </w:p>
    <w:p w:rsidR="00000000" w:rsidRDefault="001B4FA5">
      <w:pPr>
        <w:pStyle w:val="ConsPlusTitle"/>
        <w:jc w:val="center"/>
      </w:pPr>
    </w:p>
    <w:p w:rsidR="00000000" w:rsidRDefault="001B4FA5">
      <w:pPr>
        <w:pStyle w:val="ConsPlusTitle"/>
        <w:jc w:val="center"/>
      </w:pPr>
      <w:r>
        <w:t>О ПОРЯДКЕ</w:t>
      </w:r>
    </w:p>
    <w:p w:rsidR="00000000" w:rsidRDefault="001B4FA5">
      <w:pPr>
        <w:pStyle w:val="ConsPlusTitle"/>
        <w:jc w:val="center"/>
      </w:pPr>
      <w:r>
        <w:t>ПРИВЛЕЧЕНИЯ ПОДРЯДНЫХ ОРГАНИЗАЦИЙ ДЛЯ ОКАЗАНИЯ УСЛУГ</w:t>
      </w:r>
    </w:p>
    <w:p w:rsidR="00000000" w:rsidRDefault="001B4FA5">
      <w:pPr>
        <w:pStyle w:val="ConsPlusTitle"/>
        <w:jc w:val="center"/>
      </w:pPr>
      <w:r>
        <w:t>И (ИЛИ) ВЫПОЛНЕНИЯ РАБОТ ПО КАПИТАЛЬНОМУ РЕМОНТУ ОБЩЕГО</w:t>
      </w:r>
    </w:p>
    <w:p w:rsidR="00000000" w:rsidRDefault="001B4FA5">
      <w:pPr>
        <w:pStyle w:val="ConsPlusTitle"/>
        <w:jc w:val="center"/>
      </w:pPr>
      <w:r>
        <w:t>ИМУЩЕСТВА В МНОГОКВАРТИРНОМ ДОМЕ И ПОРЯДКЕ ОСУЩЕСТВЛЕНИЯ</w:t>
      </w:r>
    </w:p>
    <w:p w:rsidR="00000000" w:rsidRDefault="001B4FA5">
      <w:pPr>
        <w:pStyle w:val="ConsPlusTitle"/>
        <w:jc w:val="center"/>
      </w:pPr>
      <w:r>
        <w:t>ЗАКУПОК ТОВАРОВ, РАБОТ, УСЛУГ В ЦЕЛЯХ ВЫПОЛНЕНИЯ ФУНКЦИЙ</w:t>
      </w:r>
    </w:p>
    <w:p w:rsidR="00000000" w:rsidRDefault="001B4FA5">
      <w:pPr>
        <w:pStyle w:val="ConsPlusTitle"/>
        <w:jc w:val="center"/>
      </w:pPr>
      <w:r>
        <w:t>СПЕЦИАЛИЗИРОВАННОЙ НЕКОММЕРЧЕСКОЙ ОРГАНИЗАЦИИ,</w:t>
      </w:r>
    </w:p>
    <w:p w:rsidR="00000000" w:rsidRDefault="001B4FA5">
      <w:pPr>
        <w:pStyle w:val="ConsPlusTitle"/>
        <w:jc w:val="center"/>
      </w:pPr>
      <w:r>
        <w:t>ОСУЩЕСТВЛЯЮЩЕЙ ДЕЯТЕЛЬНОСТЬ, НАПРАВЛЕН</w:t>
      </w:r>
      <w:r>
        <w:t>НУЮ НА ОБЕСПЕЧЕНИЕ</w:t>
      </w:r>
    </w:p>
    <w:p w:rsidR="00000000" w:rsidRDefault="001B4FA5">
      <w:pPr>
        <w:pStyle w:val="ConsPlusTitle"/>
        <w:jc w:val="center"/>
      </w:pPr>
      <w:r>
        <w:t>ПРОВЕДЕНИЯ КАПИТАЛЬНОГО РЕМОНТА ОБЩЕГО ИМУЩЕСТВА</w:t>
      </w:r>
    </w:p>
    <w:p w:rsidR="00000000" w:rsidRDefault="001B4FA5">
      <w:pPr>
        <w:pStyle w:val="ConsPlusTitle"/>
        <w:jc w:val="center"/>
      </w:pPr>
      <w:r>
        <w:t>В МНОГОКВАРТИРНЫХ ДОМАХ</w:t>
      </w:r>
    </w:p>
    <w:p w:rsidR="00000000" w:rsidRDefault="001B4FA5">
      <w:pPr>
        <w:pStyle w:val="ConsPlusNormal"/>
        <w:jc w:val="center"/>
      </w:pPr>
    </w:p>
    <w:p w:rsidR="00000000" w:rsidRDefault="001B4FA5">
      <w:pPr>
        <w:pStyle w:val="ConsPlusNormal"/>
        <w:ind w:firstLine="540"/>
        <w:jc w:val="both"/>
      </w:pPr>
      <w:r>
        <w:t xml:space="preserve">В соответствии с </w:t>
      </w:r>
      <w:hyperlink r:id="rId8" w:tooltip="&quot;Жилищный кодекс Российской Федерации&quot; от 29.12.2004 N 188-ФЗ (ред. от 28.12.2016) (с изм. и доп., вступ. в силу с 01.01.2017){КонсультантПлюс}" w:history="1">
        <w:r>
          <w:rPr>
            <w:color w:val="0000FF"/>
          </w:rPr>
          <w:t>частью 1.1 статьи 180</w:t>
        </w:r>
      </w:hyperlink>
      <w:r>
        <w:t xml:space="preserve"> и </w:t>
      </w:r>
      <w:hyperlink r:id="rId9" w:tooltip="&quot;Жилищный кодекс Российской Федерации&quot; от 29.12.2004 N 188-ФЗ (ред. от 28.12.2016) (с изм. и доп., вступ. в силу с 01.01.2017){КонсультантПлюс}" w:history="1">
        <w:r>
          <w:rPr>
            <w:color w:val="0000FF"/>
          </w:rPr>
          <w:t>частью 5 статьи 182</w:t>
        </w:r>
      </w:hyperlink>
      <w:r>
        <w:t xml:space="preserve"> Жилищного кодекса Российской Федерации Правительство Рос</w:t>
      </w:r>
      <w:r>
        <w:t>сийской Федерации постановляет:</w:t>
      </w:r>
    </w:p>
    <w:p w:rsidR="00000000" w:rsidRDefault="001B4FA5">
      <w:pPr>
        <w:pStyle w:val="ConsPlusNormal"/>
        <w:ind w:firstLine="540"/>
        <w:jc w:val="both"/>
      </w:pPr>
      <w:r>
        <w:t>1. Утвердить прилагаемое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w:t>
      </w:r>
      <w:r>
        <w:t>азания услуг и (или) выполнения работ по капитальному ремонту общего имущества в многоквартирном доме (далее - Положение).</w:t>
      </w:r>
    </w:p>
    <w:p w:rsidR="00000000" w:rsidRDefault="001B4FA5">
      <w:pPr>
        <w:pStyle w:val="ConsPlusNormal"/>
        <w:pBdr>
          <w:top w:val="single" w:sz="6" w:space="0" w:color="auto"/>
        </w:pBdr>
        <w:spacing w:before="100" w:after="100"/>
        <w:jc w:val="both"/>
        <w:rPr>
          <w:sz w:val="2"/>
          <w:szCs w:val="2"/>
        </w:rPr>
      </w:pPr>
    </w:p>
    <w:p w:rsidR="00000000" w:rsidRDefault="001B4FA5">
      <w:pPr>
        <w:pStyle w:val="ConsPlusNormal"/>
        <w:ind w:firstLine="540"/>
        <w:jc w:val="both"/>
      </w:pPr>
      <w:r>
        <w:t>КонсультантПлюс: примечание.</w:t>
      </w:r>
    </w:p>
    <w:p w:rsidR="00000000" w:rsidRDefault="001B4FA5">
      <w:pPr>
        <w:pStyle w:val="ConsPlusNormal"/>
        <w:ind w:firstLine="540"/>
        <w:jc w:val="both"/>
      </w:pPr>
      <w:r>
        <w:t xml:space="preserve">Пункт 2 </w:t>
      </w:r>
      <w:hyperlink w:anchor="Par23" w:tooltip="3. Пункт 2 настоящего постановления и раздел III Положения применяются по истечении 90 дней после дня вступления в силу настоящего постановления." w:history="1">
        <w:r>
          <w:rPr>
            <w:color w:val="0000FF"/>
          </w:rPr>
          <w:t>применяется</w:t>
        </w:r>
      </w:hyperlink>
      <w:r>
        <w:t xml:space="preserve"> с 14 октября 2016 года.</w:t>
      </w:r>
    </w:p>
    <w:p w:rsidR="00000000" w:rsidRDefault="001B4FA5">
      <w:pPr>
        <w:pStyle w:val="ConsPlusNormal"/>
        <w:pBdr>
          <w:top w:val="single" w:sz="6" w:space="0" w:color="auto"/>
        </w:pBdr>
        <w:spacing w:before="100" w:after="100"/>
        <w:jc w:val="both"/>
        <w:rPr>
          <w:sz w:val="2"/>
          <w:szCs w:val="2"/>
        </w:rPr>
      </w:pPr>
    </w:p>
    <w:p w:rsidR="00000000" w:rsidRDefault="001B4FA5">
      <w:pPr>
        <w:pStyle w:val="ConsPlusNormal"/>
        <w:ind w:firstLine="540"/>
        <w:jc w:val="both"/>
      </w:pPr>
      <w:bookmarkStart w:id="1" w:name="Par22"/>
      <w:bookmarkEnd w:id="1"/>
      <w:r>
        <w:t>2. Закупки товаров, работ, услуг в целях выполнения функц</w:t>
      </w:r>
      <w:r>
        <w:t>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(далее - региональный оператор), осуществляются путем использования способов</w:t>
      </w:r>
      <w:r>
        <w:t xml:space="preserve"> определения поставщиков (подрядчиков, исполнителей), предусмотренных Федеральным </w:t>
      </w:r>
      <w:hyperlink r:id="rId10" w:tooltip="Федеральный закон от 05.04.2013 N 44-ФЗ (ред. от 28.12.2016) &quot;О контрактной системе в сфере закупок товаров, работ, услуг для обеспечения государственных и муниципальных нужд&quot; (с изм. и доп., вступ. в силу с 09.01.2017){КонсультантПлюс}" w:history="1">
        <w:r>
          <w:rPr>
            <w:color w:val="0000FF"/>
          </w:rPr>
          <w:t>законом</w:t>
        </w:r>
      </w:hyperlink>
      <w:r>
        <w:t xml:space="preserve"> "О контрактной системе в сфере закупок товаров, работ, услуг для обеспеч</w:t>
      </w:r>
      <w:r>
        <w:t xml:space="preserve">ения государственных и муниципальных нужд", в порядке, установленном указанным Федеральным </w:t>
      </w:r>
      <w:hyperlink r:id="rId11" w:tooltip="Федеральный закон от 05.04.2013 N 44-ФЗ (ред. от 28.12.2016) &quot;О контрактной системе в сфере закупок товаров, работ, услуг для обеспечения государственных и муниципальных нужд&quot; (с изм. и доп., вступ. в силу с 09.01.2017){КонсультантПлюс}" w:history="1">
        <w:r>
          <w:rPr>
            <w:color w:val="0000FF"/>
          </w:rPr>
          <w:t>законом</w:t>
        </w:r>
      </w:hyperlink>
      <w:r>
        <w:t xml:space="preserve">, за исключением случаев, если предметом такой закупки являются </w:t>
      </w:r>
      <w:r>
        <w:t xml:space="preserve">товары, работы, услуги, предусмотренные </w:t>
      </w:r>
      <w:hyperlink w:anchor="Par83" w:tooltip="8. Предварительный отбор подрядных организаций проводится для выполнения работ по последующим предметам электронного аукциона:" w:history="1">
        <w:r>
          <w:rPr>
            <w:color w:val="0000FF"/>
          </w:rPr>
          <w:t>пунктом 8</w:t>
        </w:r>
      </w:hyperlink>
      <w:r>
        <w:t xml:space="preserve"> Положения, а также случаев, предусмотренных </w:t>
      </w:r>
      <w:hyperlink w:anchor="Par427" w:tooltip="193. Закупка у единственной подрядной организации может осуществляться заказчиком в следующих случаях:" w:history="1">
        <w:r>
          <w:rPr>
            <w:color w:val="0000FF"/>
          </w:rPr>
          <w:t>пунктом 193</w:t>
        </w:r>
      </w:hyperlink>
      <w:r>
        <w:t xml:space="preserve"> Положения.</w:t>
      </w:r>
    </w:p>
    <w:p w:rsidR="00000000" w:rsidRDefault="001B4FA5">
      <w:pPr>
        <w:pStyle w:val="ConsPlusNormal"/>
        <w:ind w:firstLine="540"/>
        <w:jc w:val="both"/>
      </w:pPr>
      <w:bookmarkStart w:id="2" w:name="Par23"/>
      <w:bookmarkEnd w:id="2"/>
      <w:r>
        <w:t xml:space="preserve">3. </w:t>
      </w:r>
      <w:hyperlink w:anchor="Par22" w:tooltip="2. Закупки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далее - региональный оператор), осуществляются путем использования способов определения поставщиков (подрядчиков, исполнителей), предусмотренных Федеральным законом &quot;О контрактной системе в сфере закупок товаров, работ, услуг для обеспечения государственных и муниципальн..." w:history="1">
        <w:r>
          <w:rPr>
            <w:color w:val="0000FF"/>
          </w:rPr>
          <w:t>Пункт 2</w:t>
        </w:r>
      </w:hyperlink>
      <w:r>
        <w:t xml:space="preserve"> настоящего постановления и </w:t>
      </w:r>
      <w:hyperlink w:anchor="Par263" w:tooltip="III. Осуществление региональным оператором закупок" w:history="1">
        <w:r>
          <w:rPr>
            <w:color w:val="0000FF"/>
          </w:rPr>
          <w:t>раздел III</w:t>
        </w:r>
      </w:hyperlink>
      <w:r>
        <w:t xml:space="preserve"> Положения применяются по истечении 90 дней после дня вступления в силу настоящего постановления.</w:t>
      </w:r>
    </w:p>
    <w:p w:rsidR="00000000" w:rsidRDefault="001B4FA5">
      <w:pPr>
        <w:pStyle w:val="ConsPlusNormal"/>
        <w:ind w:firstLine="540"/>
        <w:jc w:val="both"/>
      </w:pPr>
      <w:bookmarkStart w:id="3" w:name="Par24"/>
      <w:bookmarkEnd w:id="3"/>
      <w:r>
        <w:t xml:space="preserve">4. Первый предварительный отбор подрядных организаций, предусмотренный </w:t>
      </w:r>
      <w:hyperlink w:anchor="Par40" w:tooltip="ПОЛОЖЕНИЕ" w:history="1">
        <w:r>
          <w:rPr>
            <w:color w:val="0000FF"/>
          </w:rPr>
          <w:t>Положением</w:t>
        </w:r>
      </w:hyperlink>
      <w:r>
        <w:t>, проводится в субъекте Российской Федерации не позднее чем через 3 месяца со дня вступления в силу настоящего постановления.</w:t>
      </w:r>
    </w:p>
    <w:p w:rsidR="00000000" w:rsidRDefault="001B4FA5">
      <w:pPr>
        <w:pStyle w:val="ConsPlusNormal"/>
        <w:ind w:firstLine="540"/>
        <w:jc w:val="both"/>
      </w:pPr>
      <w:r>
        <w:t>5. Реализация полномочий, предусмотренных настоящим постановлением, осуществляется федеральными органами</w:t>
      </w:r>
      <w:r>
        <w:t xml:space="preserve"> исполнительной власти в пределах установленной Правительством Российской Федерации предельной численности работников и бюджетных ассигнований, предусмотренных федеральным органам исполнительной власти в федеральном бюджете на руководство и управление в сф</w:t>
      </w:r>
      <w:r>
        <w:t>ере установленных функций.</w:t>
      </w:r>
    </w:p>
    <w:p w:rsidR="00000000" w:rsidRDefault="001B4FA5">
      <w:pPr>
        <w:pStyle w:val="ConsPlusNormal"/>
        <w:ind w:firstLine="540"/>
        <w:jc w:val="both"/>
      </w:pPr>
    </w:p>
    <w:p w:rsidR="00000000" w:rsidRDefault="001B4FA5">
      <w:pPr>
        <w:pStyle w:val="ConsPlusNormal"/>
        <w:jc w:val="right"/>
      </w:pPr>
      <w:r>
        <w:t>Председатель Правительства</w:t>
      </w:r>
    </w:p>
    <w:p w:rsidR="00000000" w:rsidRDefault="001B4FA5">
      <w:pPr>
        <w:pStyle w:val="ConsPlusNormal"/>
        <w:jc w:val="right"/>
      </w:pPr>
      <w:r>
        <w:t>Российской Федерации</w:t>
      </w:r>
    </w:p>
    <w:p w:rsidR="00000000" w:rsidRDefault="001B4FA5">
      <w:pPr>
        <w:pStyle w:val="ConsPlusNormal"/>
        <w:jc w:val="right"/>
      </w:pPr>
      <w:r>
        <w:t>Д.МЕДВЕДЕВ</w:t>
      </w:r>
    </w:p>
    <w:p w:rsidR="00000000" w:rsidRDefault="001B4FA5">
      <w:pPr>
        <w:pStyle w:val="ConsPlusNormal"/>
        <w:jc w:val="right"/>
      </w:pPr>
    </w:p>
    <w:p w:rsidR="00000000" w:rsidRDefault="001B4FA5">
      <w:pPr>
        <w:pStyle w:val="ConsPlusNormal"/>
        <w:jc w:val="right"/>
      </w:pPr>
    </w:p>
    <w:p w:rsidR="00000000" w:rsidRDefault="001B4FA5">
      <w:pPr>
        <w:pStyle w:val="ConsPlusNormal"/>
        <w:jc w:val="right"/>
      </w:pPr>
    </w:p>
    <w:p w:rsidR="00000000" w:rsidRDefault="001B4FA5">
      <w:pPr>
        <w:pStyle w:val="ConsPlusNormal"/>
        <w:jc w:val="right"/>
      </w:pPr>
    </w:p>
    <w:p w:rsidR="00000000" w:rsidRDefault="001B4FA5">
      <w:pPr>
        <w:pStyle w:val="ConsPlusNormal"/>
        <w:jc w:val="right"/>
      </w:pPr>
    </w:p>
    <w:p w:rsidR="00000000" w:rsidRDefault="001B4FA5">
      <w:pPr>
        <w:pStyle w:val="ConsPlusNormal"/>
        <w:jc w:val="right"/>
        <w:outlineLvl w:val="0"/>
      </w:pPr>
      <w:r>
        <w:t>Утверждено</w:t>
      </w:r>
    </w:p>
    <w:p w:rsidR="00000000" w:rsidRDefault="001B4FA5">
      <w:pPr>
        <w:pStyle w:val="ConsPlusNormal"/>
        <w:jc w:val="right"/>
      </w:pPr>
      <w:r>
        <w:t>постановлением Правительства</w:t>
      </w:r>
    </w:p>
    <w:p w:rsidR="00000000" w:rsidRDefault="001B4FA5">
      <w:pPr>
        <w:pStyle w:val="ConsPlusNormal"/>
        <w:jc w:val="right"/>
      </w:pPr>
      <w:r>
        <w:t>Российской Федерации</w:t>
      </w:r>
    </w:p>
    <w:p w:rsidR="00000000" w:rsidRDefault="001B4FA5">
      <w:pPr>
        <w:pStyle w:val="ConsPlusNormal"/>
        <w:jc w:val="right"/>
      </w:pPr>
      <w:r>
        <w:lastRenderedPageBreak/>
        <w:t>от 1 июля 2016 г. N 615</w:t>
      </w:r>
    </w:p>
    <w:p w:rsidR="00000000" w:rsidRDefault="001B4FA5">
      <w:pPr>
        <w:pStyle w:val="ConsPlusNormal"/>
        <w:ind w:firstLine="540"/>
        <w:jc w:val="both"/>
      </w:pPr>
    </w:p>
    <w:p w:rsidR="00000000" w:rsidRDefault="001B4FA5">
      <w:pPr>
        <w:pStyle w:val="ConsPlusTitle"/>
        <w:jc w:val="center"/>
      </w:pPr>
      <w:bookmarkStart w:id="4" w:name="Par40"/>
      <w:bookmarkEnd w:id="4"/>
      <w:r>
        <w:t>ПОЛОЖЕНИЕ</w:t>
      </w:r>
    </w:p>
    <w:p w:rsidR="00000000" w:rsidRDefault="001B4FA5">
      <w:pPr>
        <w:pStyle w:val="ConsPlusTitle"/>
        <w:jc w:val="center"/>
      </w:pPr>
      <w:r>
        <w:t>О ПРИВЛЕЧЕНИИ СПЕЦИАЛИЗИРОВАННОЙ НЕКОММЕРЧЕСКОЙ</w:t>
      </w:r>
    </w:p>
    <w:p w:rsidR="00000000" w:rsidRDefault="001B4FA5">
      <w:pPr>
        <w:pStyle w:val="ConsPlusTitle"/>
        <w:jc w:val="center"/>
      </w:pPr>
      <w:r>
        <w:t>ОРГАНИЗАЦИЕЙ, ОСУЩЕСТВЛЯЮЩЕЙ ДЕЯТЕЛЬНОСТЬ, НАПРАВЛЕННУЮ</w:t>
      </w:r>
    </w:p>
    <w:p w:rsidR="00000000" w:rsidRDefault="001B4FA5">
      <w:pPr>
        <w:pStyle w:val="ConsPlusTitle"/>
        <w:jc w:val="center"/>
      </w:pPr>
      <w:r>
        <w:t>НА ОБЕСПЕЧЕНИЕ ПРОВЕДЕНИЯ КАПИТАЛЬНОГО РЕМОНТА ОБЩЕГО</w:t>
      </w:r>
    </w:p>
    <w:p w:rsidR="00000000" w:rsidRDefault="001B4FA5">
      <w:pPr>
        <w:pStyle w:val="ConsPlusTitle"/>
        <w:jc w:val="center"/>
      </w:pPr>
      <w:r>
        <w:t>ИМУЩЕСТВА В МНОГОКВАРТИРНЫХ ДОМАХ, ПОДРЯДНЫХ ОРГАНИЗАЦИЙ</w:t>
      </w:r>
    </w:p>
    <w:p w:rsidR="00000000" w:rsidRDefault="001B4FA5">
      <w:pPr>
        <w:pStyle w:val="ConsPlusTitle"/>
        <w:jc w:val="center"/>
      </w:pPr>
      <w:r>
        <w:t>ДЛЯ ОКАЗАНИЯ УСЛУГ И (ИЛИ) ВЫПОЛНЕНИЯ РАБОТ ПО КАПИТАЛЬНОМУ</w:t>
      </w:r>
    </w:p>
    <w:p w:rsidR="00000000" w:rsidRDefault="001B4FA5">
      <w:pPr>
        <w:pStyle w:val="ConsPlusTitle"/>
        <w:jc w:val="center"/>
      </w:pPr>
      <w:r>
        <w:t>РЕМОНТУ ОБЩЕГО ИМУЩЕСТВА В МН</w:t>
      </w:r>
      <w:r>
        <w:t>ОГОКВАРТИРНОМ ДОМЕ</w:t>
      </w:r>
    </w:p>
    <w:p w:rsidR="00000000" w:rsidRDefault="001B4FA5">
      <w:pPr>
        <w:pStyle w:val="ConsPlusNormal"/>
        <w:jc w:val="center"/>
      </w:pPr>
    </w:p>
    <w:p w:rsidR="00000000" w:rsidRDefault="001B4FA5">
      <w:pPr>
        <w:pStyle w:val="ConsPlusNormal"/>
        <w:jc w:val="center"/>
        <w:outlineLvl w:val="1"/>
      </w:pPr>
      <w:r>
        <w:t>I. Общие положения</w:t>
      </w:r>
    </w:p>
    <w:p w:rsidR="00000000" w:rsidRDefault="001B4FA5">
      <w:pPr>
        <w:pStyle w:val="ConsPlusNormal"/>
        <w:jc w:val="center"/>
      </w:pPr>
    </w:p>
    <w:p w:rsidR="00000000" w:rsidRDefault="001B4FA5">
      <w:pPr>
        <w:pStyle w:val="ConsPlusNormal"/>
        <w:ind w:firstLine="540"/>
        <w:jc w:val="both"/>
      </w:pPr>
      <w:r>
        <w:t>1. Настоящее Положение определяет порядок привлечения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w:t>
      </w:r>
      <w:r>
        <w:t>вартирных домах, (далее - региональный оператор), подрядных организаций для оказания услуг и (или) выполнения работ по капитальному ремонту общего имущества в многоквартирном доме (далее - подрядные организации), в целях повышения эффективности, результати</w:t>
      </w:r>
      <w:r>
        <w:t>вности привлечения подрядных организаций, обеспечения гласности и прозрачности привлечения подрядных организаций, предотвращения коррупции и других злоупотреблений в процессе привлечения подрядных организаций путем проведения предварительного отбора подряд</w:t>
      </w:r>
      <w:r>
        <w:t>ных организаций, формирования реестра квалифицированных подрядных организаций и проведения закупок (торгов) в целях заключения договора об оказании услуг и (или) выполнении работ по капитальному ремонту общего имущества в многоквартирном доме (далее соотве</w:t>
      </w:r>
      <w:r>
        <w:t>тственно - закупка, договор об оказании услуг).</w:t>
      </w:r>
    </w:p>
    <w:p w:rsidR="00000000" w:rsidRDefault="001B4FA5">
      <w:pPr>
        <w:pStyle w:val="ConsPlusNormal"/>
        <w:ind w:firstLine="540"/>
        <w:jc w:val="both"/>
      </w:pPr>
      <w:r>
        <w:t>2. В настоящем Положении используются следующие основные понятия:</w:t>
      </w:r>
    </w:p>
    <w:p w:rsidR="00000000" w:rsidRDefault="001B4FA5">
      <w:pPr>
        <w:pStyle w:val="ConsPlusNormal"/>
        <w:ind w:firstLine="540"/>
        <w:jc w:val="both"/>
      </w:pPr>
      <w:r>
        <w:t>"заинтересованное лицо" - физическое лицо, заинтересованное в результатах привлечения подрядных организаций (в том числе являющееся индивидуал</w:t>
      </w:r>
      <w:r>
        <w:t>ьным предпринимателем), подавшее заявку через оператора электронной площадки на участие в предварительном отборе, заявку на участие в электронном аукционе, либо юридическое лицо, подавшее заявку на участие в предварительном отборе, заявку на участие в элек</w:t>
      </w:r>
      <w:r>
        <w:t>тронном аукционе;</w:t>
      </w:r>
    </w:p>
    <w:p w:rsidR="00000000" w:rsidRDefault="001B4FA5">
      <w:pPr>
        <w:pStyle w:val="ConsPlusNormal"/>
        <w:ind w:firstLine="540"/>
        <w:jc w:val="both"/>
      </w:pPr>
      <w:r>
        <w:t xml:space="preserve">"заказчик" - региональный оператор, органы местного самоуправления и (или) государственные, муниципальные бюджетные, казенные учреждения в случаях, предусмотренных </w:t>
      </w:r>
      <w:hyperlink r:id="rId12" w:tooltip="&quot;Жилищный кодекс Российской Федерации&quot; от 29.12.2004 N 188-ФЗ (ред. от 28.12.2016) (с изм. и доп., вступ. в силу с 01.01.2017){КонсультантПлюс}" w:history="1">
        <w:r>
          <w:rPr>
            <w:color w:val="0000FF"/>
          </w:rPr>
          <w:t>частью 4 статьи 182</w:t>
        </w:r>
      </w:hyperlink>
      <w:r>
        <w:t xml:space="preserve"> Жилищного кодекса Российской Фе</w:t>
      </w:r>
      <w:r>
        <w:t>дерации, осуществляющие функции технического заказчика;</w:t>
      </w:r>
    </w:p>
    <w:p w:rsidR="00000000" w:rsidRDefault="001B4FA5">
      <w:pPr>
        <w:pStyle w:val="ConsPlusNormal"/>
        <w:ind w:firstLine="540"/>
        <w:jc w:val="both"/>
      </w:pPr>
      <w:r>
        <w:t>"закупка у единственной подрядной организации" - способ определения подрядной организации без проведения конкурентных способов определения подрядной организации;</w:t>
      </w:r>
    </w:p>
    <w:p w:rsidR="00000000" w:rsidRDefault="001B4FA5">
      <w:pPr>
        <w:pStyle w:val="ConsPlusNormal"/>
        <w:ind w:firstLine="540"/>
        <w:jc w:val="both"/>
      </w:pPr>
      <w:r>
        <w:t>"конфликт интересов" - случаи, при кот</w:t>
      </w:r>
      <w:r>
        <w:t>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w:t>
      </w:r>
      <w:r>
        <w:t>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w:t>
      </w:r>
      <w:r>
        <w:t>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w:t>
      </w:r>
      <w:r>
        <w:t>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w:t>
      </w:r>
      <w:r>
        <w:t xml:space="preserve">ными ими. Под выгодоприобретателями в настоящем Положении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w:t>
      </w:r>
      <w:r>
        <w:t>превышающей 10 процентов в уставном капитале хозяйственного общества;</w:t>
      </w:r>
    </w:p>
    <w:p w:rsidR="00000000" w:rsidRDefault="001B4FA5">
      <w:pPr>
        <w:pStyle w:val="ConsPlusNormal"/>
        <w:ind w:firstLine="540"/>
        <w:jc w:val="both"/>
      </w:pPr>
      <w:r>
        <w:t xml:space="preserve">"начальная (максимальная) цена договора" - предельное значение цены договора об оказании услуг, определяемое заказчиком, которое рассчитывается проектно-сметным методом в соответствии с </w:t>
      </w:r>
      <w:hyperlink r:id="rId13" w:tooltip="Федеральный закон от 05.04.2013 N 44-ФЗ (ред. от 28.12.2016) &quot;О контрактной системе в сфере закупок товаров, работ, услуг для обеспечения государственных и муниципальных нужд&quot; (с изм. и доп., вступ. в силу с 09.01.2017){КонсультантПлюс}" w:history="1">
        <w:r>
          <w:rPr>
            <w:color w:val="0000FF"/>
          </w:rPr>
          <w:t>частью 9 статьи 22</w:t>
        </w:r>
      </w:hyperlink>
      <w:r>
        <w:t xml:space="preserve"> Федерального закона "О контрактной системе в сфере закупок товаров, работ, услуг для обеспечения государственных и муници</w:t>
      </w:r>
      <w:r>
        <w:t>пальных нужд" и указывается в извещении о проведении электронного аукциона, документации об электронном аукционе либо решении о проведении закупки у единственной подрядной организации;</w:t>
      </w:r>
    </w:p>
    <w:p w:rsidR="00000000" w:rsidRDefault="001B4FA5">
      <w:pPr>
        <w:pStyle w:val="ConsPlusNormal"/>
        <w:ind w:firstLine="540"/>
        <w:jc w:val="both"/>
      </w:pPr>
      <w:r>
        <w:t>"оператор электронной площадки" - юридическое лицо независимо от его ор</w:t>
      </w:r>
      <w:r>
        <w:t xml:space="preserve">ганизационно-правовой формы, определяемое в соответствии со </w:t>
      </w:r>
      <w:hyperlink r:id="rId14" w:tooltip="Федеральный закон от 05.04.2013 N 44-ФЗ (ред. от 28.12.2016) &quot;О контрактной системе в сфере закупок товаров, работ, услуг для обеспечения государственных и муниципальных нужд&quot; (с изм. и доп., вступ. в силу с 09.01.2017){КонсультантПлюс}" w:history="1">
        <w:r>
          <w:rPr>
            <w:color w:val="0000FF"/>
          </w:rPr>
          <w:t>статьей 59</w:t>
        </w:r>
      </w:hyperlink>
      <w:r>
        <w:t xml:space="preserve"> Федерального закона "О контрактной системе в сфере </w:t>
      </w:r>
      <w:r>
        <w:lastRenderedPageBreak/>
        <w:t>закупок товаров, р</w:t>
      </w:r>
      <w:r>
        <w:t>абот, услуг для обеспечения государственных и муниципальных нужд";</w:t>
      </w:r>
    </w:p>
    <w:p w:rsidR="00000000" w:rsidRDefault="001B4FA5">
      <w:pPr>
        <w:pStyle w:val="ConsPlusNormal"/>
        <w:ind w:firstLine="540"/>
        <w:jc w:val="both"/>
      </w:pPr>
      <w:r>
        <w:t>"официальный сайт" - официальный сайт единой информационной системы закупок в информационно-телекоммуникационной сети "Интернет" в соответствии с законодательством Российской Федерации о ко</w:t>
      </w:r>
      <w:r>
        <w:t>нтрактной системе в сфере закупок;</w:t>
      </w:r>
    </w:p>
    <w:p w:rsidR="00000000" w:rsidRDefault="001B4FA5">
      <w:pPr>
        <w:pStyle w:val="ConsPlusNormal"/>
        <w:ind w:firstLine="540"/>
        <w:jc w:val="both"/>
      </w:pPr>
      <w:r>
        <w:t>"предварительный отбор" - совокупность действий, являющихся частью процедуры закупки (торгов), в результате которых осуществляется формирование реестра квалифицированных подрядных организаций субъекта Российской Федерации</w:t>
      </w:r>
      <w:r>
        <w:t>, сводного реестра квалифицированных подрядных организаций, имеющих право принимать участие в закупках, предметом которых является оказание услуг и (или) выполнение работ по капитальному ремонту общего имущества в многоквартирном доме на территории субъект</w:t>
      </w:r>
      <w:r>
        <w:t>а Российской Федерации, проводившего предварительный отбор;</w:t>
      </w:r>
    </w:p>
    <w:p w:rsidR="00000000" w:rsidRDefault="001B4FA5">
      <w:pPr>
        <w:pStyle w:val="ConsPlusNormal"/>
        <w:ind w:firstLine="540"/>
        <w:jc w:val="both"/>
      </w:pPr>
      <w:r>
        <w:t>"реестр квалифицированных подрядных организаций" - сформированный органом исполнительной власти субъекта Российской Федерации, уполномоченным субъектом Российской Федерации на ведение реестра квал</w:t>
      </w:r>
      <w:r>
        <w:t>ифицированных подрядных организаций, по итогам предварительного отбора реестр квалифицированных подрядных организаций, в котором содержится предусмотренная настоящим Положением информация о подрядных организациях, которые имеют право принимать участие в эл</w:t>
      </w:r>
      <w:r>
        <w:t xml:space="preserve">ектронном аукционе по установленному предмету электронного аукциона либо у которых могут осуществляться закупки в случаях, предусмотренных </w:t>
      </w:r>
      <w:hyperlink w:anchor="Par427" w:tooltip="193. Закупка у единственной подрядной организации может осуществляться заказчиком в следующих случаях:" w:history="1">
        <w:r>
          <w:rPr>
            <w:color w:val="0000FF"/>
          </w:rPr>
          <w:t>пунктом 193</w:t>
        </w:r>
      </w:hyperlink>
      <w:r>
        <w:t xml:space="preserve"> настоящего Положения;</w:t>
      </w:r>
    </w:p>
    <w:p w:rsidR="00000000" w:rsidRDefault="001B4FA5">
      <w:pPr>
        <w:pStyle w:val="ConsPlusNormal"/>
        <w:ind w:firstLine="540"/>
        <w:jc w:val="both"/>
      </w:pPr>
      <w:r>
        <w:t>"специализированная организация" - юридическое лицо, привлекаемое заказчиком для осуществления функций по подготовке и проведению электронного аукциона;</w:t>
      </w:r>
    </w:p>
    <w:p w:rsidR="00000000" w:rsidRDefault="001B4FA5">
      <w:pPr>
        <w:pStyle w:val="ConsPlusNormal"/>
        <w:ind w:firstLine="540"/>
        <w:jc w:val="both"/>
      </w:pPr>
      <w:r>
        <w:t>"орган по ведению реестра" - орган исполнительной власт</w:t>
      </w:r>
      <w:r>
        <w:t>и субъекта Российской Федерации, уполномоченный субъектом Российской Федерации на ведение реестра квалифицированных подрядных организаций;</w:t>
      </w:r>
    </w:p>
    <w:p w:rsidR="00000000" w:rsidRDefault="001B4FA5">
      <w:pPr>
        <w:pStyle w:val="ConsPlusNormal"/>
        <w:ind w:firstLine="540"/>
        <w:jc w:val="both"/>
      </w:pPr>
      <w:r>
        <w:t>"участник предварительного отбора" - юридическое лицо независимо от организационно-правовой формы, формы собственност</w:t>
      </w:r>
      <w:r>
        <w:t>и или индивидуальный предприниматель, претендующие на включение в реестр квалифицированных подрядных организаций;</w:t>
      </w:r>
    </w:p>
    <w:p w:rsidR="00000000" w:rsidRDefault="001B4FA5">
      <w:pPr>
        <w:pStyle w:val="ConsPlusNormal"/>
        <w:ind w:firstLine="540"/>
        <w:jc w:val="both"/>
      </w:pPr>
      <w:r>
        <w:t>"участник электронного аукциона" - юридическое лицо независимо от организационно-правовой формы или индивидуальный предприниматель, претендующ</w:t>
      </w:r>
      <w:r>
        <w:t>ие на заключение договора об оказании услуг;</w:t>
      </w:r>
    </w:p>
    <w:p w:rsidR="00000000" w:rsidRDefault="001B4FA5">
      <w:pPr>
        <w:pStyle w:val="ConsPlusNormal"/>
        <w:ind w:firstLine="540"/>
        <w:jc w:val="both"/>
      </w:pPr>
      <w:r>
        <w:t>"эксперт, экспертная организация" - обладающее специальными познаниями, опытом, квалификацией в области капитального ремонта зданий физическое лицо, в том числе индивидуальный предприниматель, либо юридическое л</w:t>
      </w:r>
      <w:r>
        <w:t xml:space="preserve">ицо (работники юридического лица должны обладать специальными познаниями, опытом, квалификацией в области капитального ремонта зданий), которые осуществляют деятельность по изучению и оценке предмета экспертизы, а также по подготовке экспертных заключений </w:t>
      </w:r>
      <w:r>
        <w:t>по поставленным заказчиком, участником предварительного отбора или участником электронного аукциона вопросам в случаях, предусмотренных настоящим Положением;</w:t>
      </w:r>
    </w:p>
    <w:p w:rsidR="00000000" w:rsidRDefault="001B4FA5">
      <w:pPr>
        <w:pStyle w:val="ConsPlusNormal"/>
        <w:ind w:firstLine="540"/>
        <w:jc w:val="both"/>
      </w:pPr>
      <w:r>
        <w:t xml:space="preserve">"электронный аукцион" - аукцион в электронной форме на оказание услуг и (или) выполнение работ по </w:t>
      </w:r>
      <w:r>
        <w:t>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w:t>
      </w:r>
      <w:r>
        <w:t>рядных организаций и предложивший наименьшую цену договора;</w:t>
      </w:r>
    </w:p>
    <w:p w:rsidR="00000000" w:rsidRDefault="001B4FA5">
      <w:pPr>
        <w:pStyle w:val="ConsPlusNormal"/>
        <w:ind w:firstLine="540"/>
        <w:jc w:val="both"/>
      </w:pPr>
      <w:r>
        <w:t xml:space="preserve">"электронная площадка" - сайт в информационно-телекоммуникационной сети "Интернет", на котором проводятся предварительный отбор и электронные аукционы, определяемый в соответствии с требованиями </w:t>
      </w:r>
      <w:hyperlink r:id="rId15" w:tooltip="Федеральный закон от 05.04.2013 N 44-ФЗ (ред. от 28.12.2016) &quot;О контрактной системе в сфере закупок товаров, работ, услуг для обеспечения государственных и муниципальных нужд&quot; (с изм. и доп., вступ. в силу с 09.01.2017){КонсультантПлюс}" w:history="1">
        <w:r>
          <w:rPr>
            <w:color w:val="0000FF"/>
          </w:rPr>
          <w:t>части 4 статьи 59</w:t>
        </w:r>
      </w:hyperlink>
      <w:r>
        <w:t xml:space="preserve"> Федерального закона "О контрактной системе в сфере закупок товаров, работ, услуг для обеспечения государственных и муницип</w:t>
      </w:r>
      <w:r>
        <w:t>альных нужд".</w:t>
      </w:r>
    </w:p>
    <w:p w:rsidR="00000000" w:rsidRDefault="001B4FA5">
      <w:pPr>
        <w:pStyle w:val="ConsPlusNormal"/>
        <w:ind w:firstLine="540"/>
        <w:jc w:val="both"/>
      </w:pPr>
      <w:r>
        <w:t>3. Принципами привлечения подрядных организаций являются:</w:t>
      </w:r>
    </w:p>
    <w:p w:rsidR="00000000" w:rsidRDefault="001B4FA5">
      <w:pPr>
        <w:pStyle w:val="ConsPlusNormal"/>
        <w:ind w:firstLine="540"/>
        <w:jc w:val="both"/>
      </w:pPr>
      <w:r>
        <w:t>а) доступность, безвозмездность и открытость информации о привлечении подрядных организаций, ее достоверность и полнота;</w:t>
      </w:r>
    </w:p>
    <w:p w:rsidR="00000000" w:rsidRDefault="001B4FA5">
      <w:pPr>
        <w:pStyle w:val="ConsPlusNormal"/>
        <w:ind w:firstLine="540"/>
        <w:jc w:val="both"/>
      </w:pPr>
      <w:r>
        <w:t>б) создание равных условий для участников предварительного отбо</w:t>
      </w:r>
      <w:r>
        <w:t>ра и участников электронных аукционов;</w:t>
      </w:r>
    </w:p>
    <w:p w:rsidR="00000000" w:rsidRDefault="001B4FA5">
      <w:pPr>
        <w:pStyle w:val="ConsPlusNormal"/>
        <w:ind w:firstLine="540"/>
        <w:jc w:val="both"/>
      </w:pPr>
      <w:r>
        <w:t>в) добросовестная конкуренция участников предварительного отбора и участников электронных аукционов;</w:t>
      </w:r>
    </w:p>
    <w:p w:rsidR="00000000" w:rsidRDefault="001B4FA5">
      <w:pPr>
        <w:pStyle w:val="ConsPlusNormal"/>
        <w:ind w:firstLine="540"/>
        <w:jc w:val="both"/>
      </w:pPr>
      <w:r>
        <w:t>г) профессионализм заказчика, осуществление его деятельности, деятельности специализированной организации на професс</w:t>
      </w:r>
      <w:r>
        <w:t>иональной основе с привлечением квалифицированных специалистов, обладающих теоретическими знаниями и навыками в сфере закупок;</w:t>
      </w:r>
    </w:p>
    <w:p w:rsidR="00000000" w:rsidRDefault="001B4FA5">
      <w:pPr>
        <w:pStyle w:val="ConsPlusNormal"/>
        <w:ind w:firstLine="540"/>
        <w:jc w:val="both"/>
      </w:pPr>
      <w:r>
        <w:t xml:space="preserve">д) эффективное использование средств регионального оператора, сформированных за счет взносов на капитальный ремонт собственников </w:t>
      </w:r>
      <w:r>
        <w:t>помещений в многоквартирных домах, и средств государственной поддержки на оказание услуг и (или) выполнение работ по капитальному ремонту общего имущества в многоквартирных домах в целях создания безопасных и благоприятных условий проживания;</w:t>
      </w:r>
    </w:p>
    <w:p w:rsidR="00000000" w:rsidRDefault="001B4FA5">
      <w:pPr>
        <w:pStyle w:val="ConsPlusNormal"/>
        <w:ind w:firstLine="540"/>
        <w:jc w:val="both"/>
      </w:pPr>
      <w:r>
        <w:lastRenderedPageBreak/>
        <w:t>е) создание у</w:t>
      </w:r>
      <w:r>
        <w:t>словий для своевременного и полного удовлетворения потребностей в работах (услугах) с требуемыми показателями цены, качества и надежности, необходимых для целей обеспечения организации и своевременного проведения капитального ремонта общего имущества много</w:t>
      </w:r>
      <w:r>
        <w:t>квартирных домов.</w:t>
      </w:r>
    </w:p>
    <w:p w:rsidR="00000000" w:rsidRDefault="001B4FA5">
      <w:pPr>
        <w:pStyle w:val="ConsPlusNormal"/>
        <w:ind w:firstLine="540"/>
        <w:jc w:val="both"/>
      </w:pPr>
      <w:r>
        <w:t>4. Электронный аукцион проводится на сайте оператора электронной площадки. Привлечение оператора электронной площадки к проведению предварительного отбора или электронных аукционов осуществляется заказчиком из числа операторов электронных</w:t>
      </w:r>
      <w:r>
        <w:t xml:space="preserve"> площадок, определенных актом Правительства Российской Федерации в целях обеспечения проведения закупок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w:t>
      </w:r>
      <w:r>
        <w:t>ниципальных нужд.</w:t>
      </w:r>
    </w:p>
    <w:p w:rsidR="00000000" w:rsidRDefault="001B4FA5">
      <w:pPr>
        <w:pStyle w:val="ConsPlusNormal"/>
        <w:ind w:firstLine="540"/>
        <w:jc w:val="both"/>
      </w:pPr>
      <w:r>
        <w:t xml:space="preserve">5. До ввода в эксплуатацию раздела официального сайта, предусмотренного для размещения информации о подрядных организациях, для размещения такой информации, включая ведение реестра договоров об оказании услуг, предусмотренного </w:t>
      </w:r>
      <w:hyperlink w:anchor="Par526" w:tooltip="VI. Реестр договоров об оказании услуг," w:history="1">
        <w:r>
          <w:rPr>
            <w:color w:val="0000FF"/>
          </w:rPr>
          <w:t>разделом VI</w:t>
        </w:r>
      </w:hyperlink>
      <w:r>
        <w:t xml:space="preserve"> настоящего Положения, используются сайты органов исполнительной власти субъектов Российской Федерации, уполномоченных на ведение реестра квалифицированных подрядных организаций, в информа</w:t>
      </w:r>
      <w:r>
        <w:t>ционно-телекоммуникационной сети "Интернет" (далее - сеть "Интернет").</w:t>
      </w:r>
    </w:p>
    <w:p w:rsidR="00000000" w:rsidRDefault="001B4FA5">
      <w:pPr>
        <w:pStyle w:val="ConsPlusNormal"/>
        <w:ind w:firstLine="540"/>
        <w:jc w:val="both"/>
      </w:pPr>
    </w:p>
    <w:p w:rsidR="00000000" w:rsidRDefault="001B4FA5">
      <w:pPr>
        <w:pStyle w:val="ConsPlusNormal"/>
        <w:jc w:val="center"/>
        <w:outlineLvl w:val="1"/>
      </w:pPr>
      <w:r>
        <w:t>II. Предварительный отбор. Реестр квалифицированных</w:t>
      </w:r>
    </w:p>
    <w:p w:rsidR="00000000" w:rsidRDefault="001B4FA5">
      <w:pPr>
        <w:pStyle w:val="ConsPlusNormal"/>
        <w:jc w:val="center"/>
      </w:pPr>
      <w:r>
        <w:t>подрядных организаций</w:t>
      </w:r>
    </w:p>
    <w:p w:rsidR="00000000" w:rsidRDefault="001B4FA5">
      <w:pPr>
        <w:pStyle w:val="ConsPlusNormal"/>
        <w:ind w:firstLine="540"/>
        <w:jc w:val="both"/>
      </w:pPr>
    </w:p>
    <w:p w:rsidR="00000000" w:rsidRDefault="001B4FA5">
      <w:pPr>
        <w:pStyle w:val="ConsPlusNormal"/>
        <w:ind w:firstLine="540"/>
        <w:jc w:val="both"/>
      </w:pPr>
      <w:r>
        <w:t xml:space="preserve">6. Предварительный отбор проводится в субъекте Российской Федерации в сроки, предусмотренные </w:t>
      </w:r>
      <w:hyperlink w:anchor="Par24" w:tooltip="4. Первый предварительный отбор подрядных организаций, предусмотренный Положением, проводится в субъекте Российской Федерации не позднее чем через 3 месяца со дня вступления в силу настоящего постановления." w:history="1">
        <w:r>
          <w:rPr>
            <w:color w:val="0000FF"/>
          </w:rPr>
          <w:t>пунктом 4</w:t>
        </w:r>
      </w:hyperlink>
      <w:r>
        <w:t xml:space="preserve"> постановления Правительства </w:t>
      </w:r>
      <w:r>
        <w:t>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w:t>
      </w:r>
      <w:r>
        <w:t>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После истечения указанного срока предварительные отбор</w:t>
      </w:r>
      <w:r>
        <w:t>ы осуществляются по мере поступления заявок на участие в предварительном отборе и их рассмотрения в установленном настоящим разделом порядке.</w:t>
      </w:r>
    </w:p>
    <w:p w:rsidR="00000000" w:rsidRDefault="001B4FA5">
      <w:pPr>
        <w:pStyle w:val="ConsPlusNormal"/>
        <w:ind w:firstLine="540"/>
        <w:jc w:val="both"/>
      </w:pPr>
      <w:r>
        <w:t>7. По итогам проведения предварительного отбора органом по ведению реестра формируется реестр квалифицированных по</w:t>
      </w:r>
      <w:r>
        <w:t>дрядных организаций.</w:t>
      </w:r>
    </w:p>
    <w:p w:rsidR="00000000" w:rsidRDefault="001B4FA5">
      <w:pPr>
        <w:pStyle w:val="ConsPlusNormal"/>
        <w:ind w:firstLine="540"/>
        <w:jc w:val="both"/>
      </w:pPr>
      <w:bookmarkStart w:id="5" w:name="Par83"/>
      <w:bookmarkEnd w:id="5"/>
      <w:r>
        <w:t>8. Предварительный отбор подрядных организаций проводится для выполнения работ по последующим предметам электронного аукциона:</w:t>
      </w:r>
    </w:p>
    <w:p w:rsidR="00000000" w:rsidRDefault="001B4FA5">
      <w:pPr>
        <w:pStyle w:val="ConsPlusNormal"/>
        <w:ind w:firstLine="540"/>
        <w:jc w:val="both"/>
      </w:pPr>
      <w:bookmarkStart w:id="6" w:name="Par84"/>
      <w:bookmarkEnd w:id="6"/>
      <w:r>
        <w:t>а) выполнение работ по капитальному ремонту общего имущества многоквартирных домов;</w:t>
      </w:r>
    </w:p>
    <w:p w:rsidR="00000000" w:rsidRDefault="001B4FA5">
      <w:pPr>
        <w:pStyle w:val="ConsPlusNormal"/>
        <w:ind w:firstLine="540"/>
        <w:jc w:val="both"/>
      </w:pPr>
      <w:r>
        <w:t>б) в</w:t>
      </w:r>
      <w:r>
        <w:t>ыполнение работ по капитальному ремонту общего имущества многоквартирных домов, являющихся объектами культурного наследия, выявленными объектами культурного наследия;</w:t>
      </w:r>
    </w:p>
    <w:p w:rsidR="00000000" w:rsidRDefault="001B4FA5">
      <w:pPr>
        <w:pStyle w:val="ConsPlusNormal"/>
        <w:ind w:firstLine="540"/>
        <w:jc w:val="both"/>
      </w:pPr>
      <w:r>
        <w:t>в) выполнение работ по ремонту или замене лифтового оборудования, признанного непригодным</w:t>
      </w:r>
      <w:r>
        <w:t xml:space="preserve"> для эксплуатации, ремонт лифтовых шахт (далее - лифты);</w:t>
      </w:r>
    </w:p>
    <w:p w:rsidR="00000000" w:rsidRDefault="001B4FA5">
      <w:pPr>
        <w:pStyle w:val="ConsPlusNormal"/>
        <w:ind w:firstLine="540"/>
        <w:jc w:val="both"/>
      </w:pPr>
      <w:r>
        <w:t>г) выполнение работ по оценке технического состояния и проектированию капитального ремонта общего имущества многоквартирных домов, в том числе по замене лифтов;</w:t>
      </w:r>
    </w:p>
    <w:p w:rsidR="00000000" w:rsidRDefault="001B4FA5">
      <w:pPr>
        <w:pStyle w:val="ConsPlusNormal"/>
        <w:ind w:firstLine="540"/>
        <w:jc w:val="both"/>
      </w:pPr>
      <w:bookmarkStart w:id="7" w:name="Par88"/>
      <w:bookmarkEnd w:id="7"/>
      <w:r>
        <w:t>д) выполнение работ по оценк</w:t>
      </w:r>
      <w:r>
        <w:t>е технического состояния и проектированию капитального ремонта общего имущества многоквартирных домов, являющихся объектами культурного наследия, выявленными объектами культурного наследия;</w:t>
      </w:r>
    </w:p>
    <w:p w:rsidR="00000000" w:rsidRDefault="001B4FA5">
      <w:pPr>
        <w:pStyle w:val="ConsPlusNormal"/>
        <w:ind w:firstLine="540"/>
        <w:jc w:val="both"/>
      </w:pPr>
      <w:bookmarkStart w:id="8" w:name="Par89"/>
      <w:bookmarkEnd w:id="8"/>
      <w:r>
        <w:t>е) выполнение работ по оценке соответствия лифтов требов</w:t>
      </w:r>
      <w:r>
        <w:t xml:space="preserve">аниям технического </w:t>
      </w:r>
      <w:hyperlink r:id="rId16" w:tooltip="Решение Комиссии Таможенного союза от 18.10.2011 N 824 (ред. от 04.12.2012)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КонсультантПлюс}" w:history="1">
        <w:r>
          <w:rPr>
            <w:color w:val="0000FF"/>
          </w:rPr>
          <w:t>регламента</w:t>
        </w:r>
      </w:hyperlink>
      <w:r>
        <w:t xml:space="preserve"> Таможенного союза 011/2011 "Безопасность лифтов" (ТР ТС 011/2011), утвержденного реше</w:t>
      </w:r>
      <w:r>
        <w:t>нием Комиссии Таможенного союза от 18 октября 2011 г. N 824 "О принятии технического регламента Таможенного союза "Безопасность лифтов" (далее - технический регламент);</w:t>
      </w:r>
    </w:p>
    <w:p w:rsidR="00000000" w:rsidRDefault="001B4FA5">
      <w:pPr>
        <w:pStyle w:val="ConsPlusNormal"/>
        <w:ind w:firstLine="540"/>
        <w:jc w:val="both"/>
      </w:pPr>
      <w:bookmarkStart w:id="9" w:name="Par90"/>
      <w:bookmarkEnd w:id="9"/>
      <w:r>
        <w:t>ж) оказание услуг по осуществлению строительного контроля.</w:t>
      </w:r>
    </w:p>
    <w:p w:rsidR="00000000" w:rsidRDefault="001B4FA5">
      <w:pPr>
        <w:pStyle w:val="ConsPlusNormal"/>
        <w:ind w:firstLine="540"/>
        <w:jc w:val="both"/>
      </w:pPr>
      <w:r>
        <w:t>9. Протоколы, сост</w:t>
      </w:r>
      <w:r>
        <w:t>авленные в ходе проведения предварительного отбора, заявки на участие в предварительном отборе, документация о проведении предварительного отбора, изменения, внесенные в такую документацию, и разъяснения этой документации, а также аудио- и (или) видеозапис</w:t>
      </w:r>
      <w:r>
        <w:t>ь работы комиссии по проведению предварительного отбора хранятся органом по ведению реестра не менее 3 лет.</w:t>
      </w:r>
    </w:p>
    <w:p w:rsidR="00000000" w:rsidRDefault="001B4FA5">
      <w:pPr>
        <w:pStyle w:val="ConsPlusNormal"/>
        <w:ind w:firstLine="540"/>
        <w:jc w:val="both"/>
      </w:pPr>
      <w:r>
        <w:t>10. Взимание с участников предварительного отбора платы за участие в предварительном отборе не допускается.</w:t>
      </w:r>
    </w:p>
    <w:p w:rsidR="00000000" w:rsidRDefault="001B4FA5">
      <w:pPr>
        <w:pStyle w:val="ConsPlusNormal"/>
        <w:ind w:firstLine="540"/>
        <w:jc w:val="both"/>
      </w:pPr>
      <w:r>
        <w:t xml:space="preserve">11. Для обеспечения доступа к участию в </w:t>
      </w:r>
      <w:r>
        <w:t>предварительном отборе оператор электронной площадки осуществляет регистрацию участников в соответствии с регламентом работы электронной площадки.</w:t>
      </w:r>
    </w:p>
    <w:p w:rsidR="00000000" w:rsidRDefault="001B4FA5">
      <w:pPr>
        <w:pStyle w:val="ConsPlusNormal"/>
        <w:ind w:firstLine="540"/>
        <w:jc w:val="both"/>
      </w:pPr>
      <w:r>
        <w:t xml:space="preserve">12. Орган по ведению реестра до начала проведения предварительного отбора принимает решение о </w:t>
      </w:r>
      <w:r>
        <w:lastRenderedPageBreak/>
        <w:t>создании комиссии по проведению предварительного отбора, определяет ее состав, включая председателя и секретаря комиссии, и порядок ее работы.</w:t>
      </w:r>
    </w:p>
    <w:p w:rsidR="00000000" w:rsidRDefault="001B4FA5">
      <w:pPr>
        <w:pStyle w:val="ConsPlusNormal"/>
        <w:ind w:firstLine="540"/>
        <w:jc w:val="both"/>
      </w:pPr>
      <w:r>
        <w:t>13. В состав комисс</w:t>
      </w:r>
      <w:r>
        <w:t>ии по проведению предварительного отбора помимо должностных лиц органа по ведению реестра должны включаться:</w:t>
      </w:r>
    </w:p>
    <w:p w:rsidR="00000000" w:rsidRDefault="001B4FA5">
      <w:pPr>
        <w:pStyle w:val="ConsPlusNormal"/>
        <w:ind w:firstLine="540"/>
        <w:jc w:val="both"/>
      </w:pPr>
      <w:r>
        <w:t>а) представители органа исполнительной власти субъекта Российской Федерации, ответственного за реализацию региональной программы капитального ремон</w:t>
      </w:r>
      <w:r>
        <w:t>та общего имущества в многоквартирном доме;</w:t>
      </w:r>
    </w:p>
    <w:p w:rsidR="00000000" w:rsidRDefault="001B4FA5">
      <w:pPr>
        <w:pStyle w:val="ConsPlusNormal"/>
        <w:ind w:firstLine="540"/>
        <w:jc w:val="both"/>
      </w:pPr>
      <w:r>
        <w:t>б) представители заказчика;</w:t>
      </w:r>
    </w:p>
    <w:p w:rsidR="00000000" w:rsidRDefault="001B4FA5">
      <w:pPr>
        <w:pStyle w:val="ConsPlusNormal"/>
        <w:ind w:firstLine="540"/>
        <w:jc w:val="both"/>
      </w:pPr>
      <w:r>
        <w:t>в) представители органов исполнительной власти субъекта Российской Федерации, осуществляющих функции по формированию и реализации государственной политики в области государственной охр</w:t>
      </w:r>
      <w:r>
        <w:t>аны, сохранения, использования и популяризации объектов культурного наследия (памятников истории и культуры) народов Российской Федерации, в случае проведения предварительного отбора на право участия в электронных аукционах в отношении общего имущества в м</w:t>
      </w:r>
      <w:r>
        <w:t>ногоквартирных домах, являющихся объектами культурного наследия, выявленными объектами культурного наследия;</w:t>
      </w:r>
    </w:p>
    <w:p w:rsidR="00000000" w:rsidRDefault="001B4FA5">
      <w:pPr>
        <w:pStyle w:val="ConsPlusNormal"/>
        <w:ind w:firstLine="540"/>
        <w:jc w:val="both"/>
      </w:pPr>
      <w:r>
        <w:t>г) уполномоченный представитель общественного совета по вопросам жилищно-коммунального хозяйства, созданного в субъекте Российской Федерации;</w:t>
      </w:r>
    </w:p>
    <w:p w:rsidR="00000000" w:rsidRDefault="001B4FA5">
      <w:pPr>
        <w:pStyle w:val="ConsPlusNormal"/>
        <w:ind w:firstLine="540"/>
        <w:jc w:val="both"/>
      </w:pPr>
      <w:r>
        <w:t>д) пр</w:t>
      </w:r>
      <w:r>
        <w:t>едставители иных общественных организаций.</w:t>
      </w:r>
    </w:p>
    <w:p w:rsidR="00000000" w:rsidRDefault="001B4FA5">
      <w:pPr>
        <w:pStyle w:val="ConsPlusNormal"/>
        <w:ind w:firstLine="540"/>
        <w:jc w:val="both"/>
      </w:pPr>
      <w:r>
        <w:t>14. Членами комиссии по проведению предварительного отбора не могут быть заинтересованные лица либо лица, на которых способны оказать влияние участники предварительного отбора (в том числе физические лица, являющи</w:t>
      </w:r>
      <w:r>
        <w:t>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w:t>
      </w:r>
      <w:r>
        <w:t>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w:t>
      </w:r>
      <w:r>
        <w:t xml:space="preserve"> отбора или усыновленными им). В случае выявления в составе комиссии по проведению предварительного отбора указанных лиц орган по ведению реестра обязан незамедлительно заменить их.</w:t>
      </w:r>
    </w:p>
    <w:p w:rsidR="00000000" w:rsidRDefault="001B4FA5">
      <w:pPr>
        <w:pStyle w:val="ConsPlusNormal"/>
        <w:ind w:firstLine="540"/>
        <w:jc w:val="both"/>
      </w:pPr>
      <w:r>
        <w:t>15. Комиссия по проведению предварительного отбора осуществляет рассмотрен</w:t>
      </w:r>
      <w:r>
        <w:t xml:space="preserve">ие заявок на участие в предварительном отборе на соответствие требованиям, установленным </w:t>
      </w:r>
      <w:hyperlink w:anchor="Par146" w:tooltip="30. Документация о проведении предварительного отбора помимо сведений, указанных в извещении о проведении предварительного отбора, предусмотренных пунктом 21 настоящего Положения, должна содержать:" w:history="1">
        <w:r>
          <w:rPr>
            <w:color w:val="0000FF"/>
          </w:rPr>
          <w:t>пунктом 30</w:t>
        </w:r>
      </w:hyperlink>
      <w:r>
        <w:t xml:space="preserve"> настоящего Положения, ведет и оформляет необходимые протоколы по всем процедурам, проводимым в ходе осуществления предварительного отбора, рассматривает вопрос о допуске (об отказе) к уч</w:t>
      </w:r>
      <w:r>
        <w:t>астию в предварительном отборе, о включении (об отказе во включении) в реестр квалифицированных подрядных организаций и другие действия в соответствии с настоящим Положением.</w:t>
      </w:r>
    </w:p>
    <w:p w:rsidR="00000000" w:rsidRDefault="001B4FA5">
      <w:pPr>
        <w:pStyle w:val="ConsPlusNormal"/>
        <w:ind w:firstLine="540"/>
        <w:jc w:val="both"/>
      </w:pPr>
      <w:r>
        <w:t>16. Комиссия по проведению предварительного отбора правомочна осуществлять свои ф</w:t>
      </w:r>
      <w:r>
        <w:t>ункции, если на ее заседании присутствует не менее половины общего числа ее членов. Члены комиссии должны быть уведомлены председателем или секретарем комиссии о месте, дате и времени проведения заседания комиссии не менее чем за 3 дня до даты проведения з</w:t>
      </w:r>
      <w:r>
        <w:t>аседания. Принятие решения членами комиссии путем проведения заочного голосования, а также делегирование ими своих полномочий третьим лицам не допускается.</w:t>
      </w:r>
    </w:p>
    <w:p w:rsidR="00000000" w:rsidRDefault="001B4FA5">
      <w:pPr>
        <w:pStyle w:val="ConsPlusNormal"/>
        <w:ind w:firstLine="540"/>
        <w:jc w:val="both"/>
      </w:pPr>
      <w:r>
        <w:t>17. При проведении предварительного отбора какие-либо переговоры о таком отборе между членами комисс</w:t>
      </w:r>
      <w:r>
        <w:t xml:space="preserve">ии по проведению предварительного отбора и его участниками, за исключением случаев, предусмотренных </w:t>
      </w:r>
      <w:hyperlink w:anchor="Par159" w:tooltip="34. Любое заинтересованное лицо в соответствии с регламентом работы электронной площадки вправе направить в орган по ведению реестра в виде электронного документа через оператора электронной площадки запрос о разъяснении документации о проведении предварительного отбора." w:history="1">
        <w:r>
          <w:rPr>
            <w:color w:val="0000FF"/>
          </w:rPr>
          <w:t>пунктом 34</w:t>
        </w:r>
      </w:hyperlink>
      <w:r>
        <w:t xml:space="preserve"> настоящего Положения, не допускаются. В случае нарушения указанного запрета проведение предварительно</w:t>
      </w:r>
      <w:r>
        <w:t>го отбора может быть признано недействительным в судебном порядке.</w:t>
      </w:r>
    </w:p>
    <w:p w:rsidR="00000000" w:rsidRDefault="001B4FA5">
      <w:pPr>
        <w:pStyle w:val="ConsPlusNormal"/>
        <w:ind w:firstLine="540"/>
        <w:jc w:val="both"/>
      </w:pPr>
      <w:r>
        <w:t>18. Комиссия по проведению предварительного отбора осуществляет деятельность в соответствии с методическими указаниями, утвержденными федеральным органом исполнительной власти, осуществляющ</w:t>
      </w:r>
      <w:r>
        <w:t>им функции по выработке и реализации государственной политики и нормативно-правовому регулированию в сфере жилищно-коммунального хозяйства, по согласованию с федеральным органом исполнительной власти, осуществляющим функции по принятию нормативных правовых</w:t>
      </w:r>
      <w:r>
        <w:t xml:space="preserve"> актов и контролю за соблюдением антимонопольного законодательства.</w:t>
      </w:r>
    </w:p>
    <w:p w:rsidR="00000000" w:rsidRDefault="001B4FA5">
      <w:pPr>
        <w:pStyle w:val="ConsPlusNormal"/>
        <w:ind w:firstLine="540"/>
        <w:jc w:val="both"/>
      </w:pPr>
      <w:r>
        <w:t>19. Извещение о проведении предварительного отбора размещается органом по ведению реестра на официальном сайте и сайте оператора электронной площадки не менее чем за 20 календарных дней до</w:t>
      </w:r>
      <w:r>
        <w:t xml:space="preserve"> первоначальной даты окончания подачи заявок на участие в предварительном отборе.</w:t>
      </w:r>
    </w:p>
    <w:p w:rsidR="00000000" w:rsidRDefault="001B4FA5">
      <w:pPr>
        <w:pStyle w:val="ConsPlusNormal"/>
        <w:ind w:firstLine="540"/>
        <w:jc w:val="both"/>
      </w:pPr>
      <w:r>
        <w:t>20. В извещении о проведении предварительного отбора в обязательном порядке указываются следующие сведения:</w:t>
      </w:r>
    </w:p>
    <w:p w:rsidR="00000000" w:rsidRDefault="001B4FA5">
      <w:pPr>
        <w:pStyle w:val="ConsPlusNormal"/>
        <w:ind w:firstLine="540"/>
        <w:jc w:val="both"/>
      </w:pPr>
      <w:r>
        <w:t>а) предмет и номер предварительного отбора;</w:t>
      </w:r>
    </w:p>
    <w:p w:rsidR="00000000" w:rsidRDefault="001B4FA5">
      <w:pPr>
        <w:pStyle w:val="ConsPlusNormal"/>
        <w:ind w:firstLine="540"/>
        <w:jc w:val="both"/>
      </w:pPr>
      <w:r>
        <w:t>б) полное наименование</w:t>
      </w:r>
      <w:r>
        <w:t>, адрес органа по ведению реестра, адрес его электронной почты и номер телефона;</w:t>
      </w:r>
    </w:p>
    <w:p w:rsidR="00000000" w:rsidRDefault="001B4FA5">
      <w:pPr>
        <w:pStyle w:val="ConsPlusNormal"/>
        <w:ind w:firstLine="540"/>
        <w:jc w:val="both"/>
      </w:pPr>
      <w:r>
        <w:lastRenderedPageBreak/>
        <w:t>в) официальный сайт, на котором размещена документация о проведении предварительного отбора;</w:t>
      </w:r>
    </w:p>
    <w:p w:rsidR="00000000" w:rsidRDefault="001B4FA5">
      <w:pPr>
        <w:pStyle w:val="ConsPlusNormal"/>
        <w:ind w:firstLine="540"/>
        <w:jc w:val="both"/>
      </w:pPr>
      <w:r>
        <w:t>г) адрес сайта оператора электронной площадки;</w:t>
      </w:r>
    </w:p>
    <w:p w:rsidR="00000000" w:rsidRDefault="001B4FA5">
      <w:pPr>
        <w:pStyle w:val="ConsPlusNormal"/>
        <w:ind w:firstLine="540"/>
        <w:jc w:val="both"/>
      </w:pPr>
      <w:r>
        <w:t>д) период действия результатов пред</w:t>
      </w:r>
      <w:r>
        <w:t>варительного отбора, который составляет три года;</w:t>
      </w:r>
    </w:p>
    <w:p w:rsidR="00000000" w:rsidRDefault="001B4FA5">
      <w:pPr>
        <w:pStyle w:val="ConsPlusNormal"/>
        <w:ind w:firstLine="540"/>
        <w:jc w:val="both"/>
      </w:pPr>
      <w:r>
        <w:t>е) дата и время начала и окончания срока подачи заявок на участие в предварительном отборе;</w:t>
      </w:r>
    </w:p>
    <w:p w:rsidR="00000000" w:rsidRDefault="001B4FA5">
      <w:pPr>
        <w:pStyle w:val="ConsPlusNormal"/>
        <w:ind w:firstLine="540"/>
        <w:jc w:val="both"/>
      </w:pPr>
      <w:r>
        <w:t>ж) дата окончания рассмотрения заявок на участие в предварительном отборе.</w:t>
      </w:r>
    </w:p>
    <w:p w:rsidR="00000000" w:rsidRDefault="001B4FA5">
      <w:pPr>
        <w:pStyle w:val="ConsPlusNormal"/>
        <w:ind w:firstLine="540"/>
        <w:jc w:val="both"/>
      </w:pPr>
      <w:bookmarkStart w:id="10" w:name="Par115"/>
      <w:bookmarkEnd w:id="10"/>
      <w:r>
        <w:t>21. Орган по ведению реестр</w:t>
      </w:r>
      <w:r>
        <w:t>а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w:t>
      </w:r>
      <w:r>
        <w:t>ентацию о его проведении не позднее чем за 2 рабочих дня до даты окончания подачи заявок. В течение одного рабочего дня со дня принятия указанного решения такие изменения размещаются органом по ведению реестра на официальном сайте и сайте оператора электро</w:t>
      </w:r>
      <w:r>
        <w:t>нной площадки. Изменение предмета предварительного отбора не допускается.</w:t>
      </w:r>
    </w:p>
    <w:p w:rsidR="00000000" w:rsidRDefault="001B4FA5">
      <w:pPr>
        <w:pStyle w:val="ConsPlusNormal"/>
        <w:ind w:firstLine="540"/>
        <w:jc w:val="both"/>
      </w:pPr>
      <w:r>
        <w:t>22. Срок подачи заявок на участие в предварительном отборе должен быть продлен со дня размещения на официальном сайте и сайте оператора электронной площадки изменений, внесенных в из</w:t>
      </w:r>
      <w:r>
        <w:t>вещение о проведении предварительного отбора и (или) в документацию о проведении предварительного отбора, не менее чем на 10 календарных дней.</w:t>
      </w:r>
    </w:p>
    <w:p w:rsidR="00000000" w:rsidRDefault="001B4FA5">
      <w:pPr>
        <w:pStyle w:val="ConsPlusNormal"/>
        <w:ind w:firstLine="540"/>
        <w:jc w:val="both"/>
      </w:pPr>
      <w:bookmarkStart w:id="11" w:name="Par117"/>
      <w:bookmarkEnd w:id="11"/>
      <w:r>
        <w:t>23. При проведении предварительного отбора устанавливаются следующие требования к участникам предвари</w:t>
      </w:r>
      <w:r>
        <w:t>тельного отбора:</w:t>
      </w:r>
    </w:p>
    <w:p w:rsidR="00000000" w:rsidRDefault="001B4FA5">
      <w:pPr>
        <w:pStyle w:val="ConsPlusNormal"/>
        <w:ind w:firstLine="540"/>
        <w:jc w:val="both"/>
      </w:pPr>
      <w:r>
        <w:t>а) наличие у участника предварительного отбора выданного саморегулируемой организацией свидетельства о допуске к работам, перечень которых установлен нормативным правовым актом федерального органа исполнительной власти, осуществляющего фун</w:t>
      </w:r>
      <w:r>
        <w:t>кции по выработке и реализации государственной политики и нормативно-правовому регулированию в сфере строительства (далее - свидетельство саморегулируемой организации), в случае если подготовка проектной документации необходима в соответствии с законодател</w:t>
      </w:r>
      <w:r>
        <w:t>ьством Российской Федерации о градостроительной деятельности. При этом в состав разрешенной деятельности должны входить следующие работы:</w:t>
      </w:r>
    </w:p>
    <w:p w:rsidR="00000000" w:rsidRDefault="001B4FA5">
      <w:pPr>
        <w:pStyle w:val="ConsPlusNormal"/>
        <w:ind w:firstLine="540"/>
        <w:jc w:val="both"/>
      </w:pPr>
      <w:r>
        <w:t>организация строительства, реконструкции и капитального ремонта в сфере жилищно-гражданского строительства с указанием</w:t>
      </w:r>
      <w:r>
        <w:t xml:space="preserve"> в свидетельстве саморегулируемой организации стоимости работ по заключаемому договору об оказании услуг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w:t>
      </w:r>
      <w:r>
        <w:t>выполнения работ по капитальному ремонту общего имущества в многоквартирном доме;</w:t>
      </w:r>
    </w:p>
    <w:p w:rsidR="00000000" w:rsidRDefault="001B4FA5">
      <w:pPr>
        <w:pStyle w:val="ConsPlusNormal"/>
        <w:ind w:firstLine="540"/>
        <w:jc w:val="both"/>
      </w:pPr>
      <w:r>
        <w:t>монтаж лифтов, включая пусконаладочные работы, - в случае проведения предварительного отбора на включение в реестр квалифицированных подрядных организаций для участия в элект</w:t>
      </w:r>
      <w:r>
        <w:t>ронном аукционе в части замены лифтов в многоквартирных домах;</w:t>
      </w:r>
    </w:p>
    <w:p w:rsidR="00000000" w:rsidRDefault="001B4FA5">
      <w:pPr>
        <w:pStyle w:val="ConsPlusNormal"/>
        <w:ind w:firstLine="540"/>
        <w:jc w:val="both"/>
      </w:pPr>
      <w:r>
        <w:t>организация подготовки проектной документации с указанием в свидетельстве саморегулируемой организации стоимости работ по заключаемому договору об оказании услуг - в случае проведения предварит</w:t>
      </w:r>
      <w:r>
        <w:t>ельного отбора на включение в реестр квалифицированных подрядных организаций для участия в электронном аукционе в части выполнения работ по разработке проектной документации и иных дополнительных услуг и (или) работ, связанных с разработкой проектной докум</w:t>
      </w:r>
      <w:r>
        <w:t>ентации и оценкой технического состояния многоквартирных домов;</w:t>
      </w:r>
    </w:p>
    <w:p w:rsidR="00000000" w:rsidRDefault="001B4FA5">
      <w:pPr>
        <w:pStyle w:val="ConsPlusNormal"/>
        <w:ind w:firstLine="540"/>
        <w:jc w:val="both"/>
      </w:pPr>
      <w:r>
        <w:t>осуществление строительного контроля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оказания услуг по осуществлению строительного контроля;</w:t>
      </w:r>
    </w:p>
    <w:p w:rsidR="00000000" w:rsidRDefault="001B4FA5">
      <w:pPr>
        <w:pStyle w:val="ConsPlusNormal"/>
        <w:ind w:firstLine="540"/>
        <w:jc w:val="both"/>
      </w:pPr>
      <w:r>
        <w:t>б) наличие у</w:t>
      </w:r>
      <w:r>
        <w:t xml:space="preserve">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w:t>
      </w:r>
      <w:r>
        <w:t>льных видов деятельности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выполнения работ по капитальному ремонту общего имущества в многоквартирных дома</w:t>
      </w:r>
      <w:r>
        <w:t>х (за исключением работ по замене лифтов), являющихся объектами культурного наследия, выявленными объектами культурного наследия;</w:t>
      </w:r>
    </w:p>
    <w:p w:rsidR="00000000" w:rsidRDefault="001B4FA5">
      <w:pPr>
        <w:pStyle w:val="ConsPlusNormal"/>
        <w:ind w:firstLine="540"/>
        <w:jc w:val="both"/>
      </w:pPr>
      <w:r>
        <w:t>в) наличие у участника предварительного отбора лицензии на осуществление деятельности по сохранению объектов культурного насле</w:t>
      </w:r>
      <w:r>
        <w:t>дия (памятников истории и культуры) народов Российской Федерации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выполнения работ по разработке проектной</w:t>
      </w:r>
      <w:r>
        <w:t xml:space="preserve"> документации и иных дополнительных услуг и (или) работ, связанных с разработкой проектной документации и оценкой технического состояния многоквартирных домов, являющихся объектами культурного наследия, выявленными объектами культурного наследия;</w:t>
      </w:r>
    </w:p>
    <w:p w:rsidR="00000000" w:rsidRDefault="001B4FA5">
      <w:pPr>
        <w:pStyle w:val="ConsPlusNormal"/>
        <w:ind w:firstLine="540"/>
        <w:jc w:val="both"/>
      </w:pPr>
      <w:r>
        <w:lastRenderedPageBreak/>
        <w:t>г) наличи</w:t>
      </w:r>
      <w:r>
        <w:t>е у участника предварительного отбора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w:t>
      </w:r>
      <w:r>
        <w:t xml:space="preserve">,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r:id="rId17" w:tooltip="Решение Комиссии Таможенного союза от 18.10.2011 N 824 (ред. от 04.12.2012)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КонсультантПлюс}" w:history="1">
        <w:r>
          <w:rPr>
            <w:color w:val="0000FF"/>
          </w:rPr>
          <w:t>регламента</w:t>
        </w:r>
      </w:hyperlink>
      <w:r>
        <w:t>, - в случае проведения предварительного отбора на включение в реестр квалифицированных подрядных организаций для участия в электронном аукционе в</w:t>
      </w:r>
      <w:r>
        <w:t xml:space="preserve"> части выполнения работ по оценке соответствия лифтов требованиям технического </w:t>
      </w:r>
      <w:hyperlink r:id="rId18" w:tooltip="Решение Комиссии Таможенного союза от 18.10.2011 N 824 (ред. от 04.12.2012)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КонсультантПлюс}" w:history="1">
        <w:r>
          <w:rPr>
            <w:color w:val="0000FF"/>
          </w:rPr>
          <w:t>регламента</w:t>
        </w:r>
      </w:hyperlink>
      <w:r>
        <w:t>;</w:t>
      </w:r>
    </w:p>
    <w:p w:rsidR="00000000" w:rsidRDefault="001B4FA5">
      <w:pPr>
        <w:pStyle w:val="ConsPlusNormal"/>
        <w:ind w:firstLine="540"/>
        <w:jc w:val="both"/>
      </w:pPr>
      <w:r>
        <w:t>д) отсутствие у участник</w:t>
      </w:r>
      <w:r>
        <w:t xml:space="preserve">а предварительного отбора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 установленных </w:t>
      </w:r>
      <w:hyperlink w:anchor="Par143" w:tooltip="27. Допускается участие в предварительном отборе участника предварительного отбора в случае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 w:history="1">
        <w:r>
          <w:rPr>
            <w:color w:val="0000FF"/>
          </w:rPr>
          <w:t>пунктом 27</w:t>
        </w:r>
      </w:hyperlink>
      <w:r>
        <w:t xml:space="preserve"> настоящего Положения;</w:t>
      </w:r>
    </w:p>
    <w:p w:rsidR="00000000" w:rsidRDefault="001B4FA5">
      <w:pPr>
        <w:pStyle w:val="ConsPlusNormal"/>
        <w:ind w:firstLine="540"/>
        <w:jc w:val="both"/>
      </w:pPr>
      <w:r>
        <w:t>е) отсутствие у участника предвари</w:t>
      </w:r>
      <w:r>
        <w:t xml:space="preserve">тельного отбора за 3 года, предшествующие дате окончания срока подачи заявок на участие в предварительном отборе, контракта на выполнение работ (оказание услуг), аналогичных предмету предварительного отбора, расторгнутого по решению суда или расторгнутого </w:t>
      </w:r>
      <w:r>
        <w:t>одной из сторон контракта в случае существенных нарушений участником предварительного отбора условий контракта;</w:t>
      </w:r>
    </w:p>
    <w:p w:rsidR="00000000" w:rsidRDefault="001B4FA5">
      <w:pPr>
        <w:pStyle w:val="ConsPlusNormal"/>
        <w:ind w:firstLine="540"/>
        <w:jc w:val="both"/>
      </w:pPr>
      <w:r>
        <w:t>ж) отсутствие процедуры проведения ликвидации в отношении участника предварительного отбора или отсутствие решения арбитражного суда о признании</w:t>
      </w:r>
      <w:r>
        <w:t xml:space="preserve"> участника предварительного отбора банкротом и об открытии конкурсного производства;</w:t>
      </w:r>
    </w:p>
    <w:p w:rsidR="00000000" w:rsidRDefault="001B4FA5">
      <w:pPr>
        <w:pStyle w:val="ConsPlusNormal"/>
        <w:ind w:firstLine="540"/>
        <w:jc w:val="both"/>
      </w:pPr>
      <w:r>
        <w:t xml:space="preserve">з) неприостановление деятельности участника предварительного отбора в порядке, предусмотренном </w:t>
      </w:r>
      <w:hyperlink r:id="rId19" w:tooltip="&quot;Кодекс Российской Федерации об административных правонарушениях&quot; от 30.12.2001 N 195-ФЗ (ред. от 28.12.2016) (с изм. и доп., вступ. в силу с 09.01.2017){КонсультантПлюс}" w:history="1">
        <w:r>
          <w:rPr>
            <w:color w:val="0000FF"/>
          </w:rPr>
          <w:t>Кодексом</w:t>
        </w:r>
      </w:hyperlink>
      <w:r>
        <w:t xml:space="preserve"> Российской Федерации об административны</w:t>
      </w:r>
      <w:r>
        <w:t>х правонарушениях, на дату проведения предварительного отбора;</w:t>
      </w:r>
    </w:p>
    <w:p w:rsidR="00000000" w:rsidRDefault="001B4FA5">
      <w:pPr>
        <w:pStyle w:val="ConsPlusNormal"/>
        <w:ind w:firstLine="540"/>
        <w:jc w:val="both"/>
      </w:pPr>
      <w:r>
        <w:t>и) отсутствие конфликта интересов;</w:t>
      </w:r>
    </w:p>
    <w:p w:rsidR="00000000" w:rsidRDefault="001B4FA5">
      <w:pPr>
        <w:pStyle w:val="ConsPlusNormal"/>
        <w:ind w:firstLine="540"/>
        <w:jc w:val="both"/>
      </w:pPr>
      <w:r>
        <w:t xml:space="preserve">к) неприменение в отношении участника предварительного отбора - физического лица либо руководителя, членов коллегиального исполнительного органа или главного </w:t>
      </w:r>
      <w:r>
        <w:t>бухгалтера юридического лица - участника предварительного отбора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000000" w:rsidRDefault="001B4FA5">
      <w:pPr>
        <w:pStyle w:val="ConsPlusNormal"/>
        <w:ind w:firstLine="540"/>
        <w:jc w:val="both"/>
      </w:pPr>
      <w:r>
        <w:t>л) отсутствие сведе</w:t>
      </w:r>
      <w:r>
        <w:t xml:space="preserve">ний об участнике предварительного отбора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w:t>
      </w:r>
      <w:r>
        <w:t>контрактной системе в сфере закупок товаров, работ, услуг для обеспечения государственных и муниципальных нужд;</w:t>
      </w:r>
    </w:p>
    <w:p w:rsidR="00000000" w:rsidRDefault="001B4FA5">
      <w:pPr>
        <w:pStyle w:val="ConsPlusNormal"/>
        <w:ind w:firstLine="540"/>
        <w:jc w:val="both"/>
      </w:pPr>
      <w:r>
        <w:t>м) отсутствие сведений об участнике предварительного отбора в реестре недобросовестных подрядных организаций, ведение которого осуществляется фе</w:t>
      </w:r>
      <w:r>
        <w:t xml:space="preserve">деральным органом исполнительной власти в порядке, установленном </w:t>
      </w:r>
      <w:hyperlink w:anchor="Par564" w:tooltip="VII. Реестр недобросовестных подрядных организаций" w:history="1">
        <w:r>
          <w:rPr>
            <w:color w:val="0000FF"/>
          </w:rPr>
          <w:t>разделом VII</w:t>
        </w:r>
      </w:hyperlink>
      <w:r>
        <w:t xml:space="preserve"> настоящего Положения;</w:t>
      </w:r>
    </w:p>
    <w:p w:rsidR="00000000" w:rsidRDefault="001B4FA5">
      <w:pPr>
        <w:pStyle w:val="ConsPlusNormal"/>
        <w:ind w:firstLine="540"/>
        <w:jc w:val="both"/>
      </w:pPr>
      <w:r>
        <w:t>н) невозможность для участника предварительного отбора являться юридическим л</w:t>
      </w:r>
      <w:r>
        <w:t xml:space="preserve">ицом, местом регистрации которого является государство или территория, включенные в утверждаемый в соответствии с </w:t>
      </w:r>
      <w:hyperlink r:id="rId20" w:tooltip="&quot;Налоговый кодекс Российской Федерации (часть вторая)&quot; от 05.08.2000 N 117-ФЗ (ред. от 28.12.2016){КонсультантПлюс}"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w:t>
      </w:r>
      <w:r>
        <w:t>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000000" w:rsidRDefault="001B4FA5">
      <w:pPr>
        <w:pStyle w:val="ConsPlusNormal"/>
        <w:ind w:firstLine="540"/>
        <w:jc w:val="both"/>
      </w:pPr>
      <w:r>
        <w:t>о) наличие у участника предварительного отбора в штате минимального количества квалифицированного персонала, уст</w:t>
      </w:r>
      <w:r>
        <w:t xml:space="preserve">анавливаемого в документации о проведении предварительного отбора в зависимости от предмета предварительного отбора и указанной в свидетельстве саморегулируемой организации стоимости работ по заключаемому договору об оказании услуг по предмету разрешенной </w:t>
      </w:r>
      <w:r>
        <w:t>деятельности;</w:t>
      </w:r>
    </w:p>
    <w:p w:rsidR="00000000" w:rsidRDefault="001B4FA5">
      <w:pPr>
        <w:pStyle w:val="ConsPlusNormal"/>
        <w:ind w:firstLine="540"/>
        <w:jc w:val="both"/>
      </w:pPr>
      <w:bookmarkStart w:id="12" w:name="Par136"/>
      <w:bookmarkEnd w:id="12"/>
      <w:r>
        <w:t>п) наличие у участника предварительного отбора опыта выполнения работ не менее чем по 3 контрактам за последние 3 года, предшествующие дате подачи заявки на участие в предварительном отборе, по предмету предварительного отбора. Пр</w:t>
      </w:r>
      <w:r>
        <w:t>и этом минимальный размер стоимости ранее выполненных работ устанавливается органом по ведению реестра в документации о проведении предварительного отбора в размере не более 10 процентов указанной в свидетельстве саморегулируемой организации стоимости рабо</w:t>
      </w:r>
      <w:r>
        <w:t xml:space="preserve">т по заключаемому договору об оказании услуг по предметам электронного аукциона, предусмотренным </w:t>
      </w:r>
      <w:hyperlink w:anchor="Par84" w:tooltip="а) выполнение работ по капитальному ремонту общего имущества многоквартирных домов;" w:history="1">
        <w:r>
          <w:rPr>
            <w:color w:val="0000FF"/>
          </w:rPr>
          <w:t>подпунктами "а"</w:t>
        </w:r>
      </w:hyperlink>
      <w:r>
        <w:t xml:space="preserve"> - </w:t>
      </w:r>
      <w:hyperlink w:anchor="Par88" w:tooltip="д) выполнение работ по оценке технического состояния и проектированию капитального ремонта общего имущества многоквартирных домов, являющихся объектами культурного наследия, выявленными объектами культурного наследия;" w:history="1">
        <w:r>
          <w:rPr>
            <w:color w:val="0000FF"/>
          </w:rPr>
          <w:t>"д" пункта 8</w:t>
        </w:r>
      </w:hyperlink>
      <w:r>
        <w:t xml:space="preserve"> настоящего Положения. В случ</w:t>
      </w:r>
      <w:r>
        <w:t xml:space="preserve">ае проведения предварительного отбора по предметам, указанным в </w:t>
      </w:r>
      <w:hyperlink w:anchor="Par89" w:tooltip="е) выполнение работ по оценке соответствия лифтов требованиям технического регламента Таможенного союза 011/2011 &quot;Безопасность лифтов&quot; (ТР ТС 011/2011), утвержденного решением Комиссии Таможенного союза от 18 октября 2011 г. N 824 &quot;О принятии технического регламента Таможенного союза &quot;Безопасность лифтов&quot; (далее - технический регламент);" w:history="1">
        <w:r>
          <w:rPr>
            <w:color w:val="0000FF"/>
          </w:rPr>
          <w:t>подпунктах "е"</w:t>
        </w:r>
      </w:hyperlink>
      <w:r>
        <w:t xml:space="preserve"> и </w:t>
      </w:r>
      <w:hyperlink w:anchor="Par90" w:tooltip="ж) оказание услуг по осуществлению строительного контроля." w:history="1">
        <w:r>
          <w:rPr>
            <w:color w:val="0000FF"/>
          </w:rPr>
          <w:t>"ж" пункта 8</w:t>
        </w:r>
      </w:hyperlink>
      <w:r>
        <w:t xml:space="preserve"> настоящего Положения, минимальный размер стоимости ранее оказанных услуг или выполненных работ не устанавливается.</w:t>
      </w:r>
    </w:p>
    <w:p w:rsidR="00000000" w:rsidRDefault="001B4FA5">
      <w:pPr>
        <w:pStyle w:val="ConsPlusNormal"/>
        <w:ind w:firstLine="540"/>
        <w:jc w:val="both"/>
      </w:pPr>
      <w:r>
        <w:t xml:space="preserve">24. Орган по ведению реестра не вправе устанавливать иные требования к участникам </w:t>
      </w:r>
      <w:r>
        <w:lastRenderedPageBreak/>
        <w:t>предварительного от</w:t>
      </w:r>
      <w:r>
        <w:t xml:space="preserve">бора, кроме требований, установленных </w:t>
      </w:r>
      <w:hyperlink w:anchor="Par117" w:tooltip="23. При проведении предварительного отбора устанавливаются следующие требования к участникам предварительного отбора:" w:history="1">
        <w:r>
          <w:rPr>
            <w:color w:val="0000FF"/>
          </w:rPr>
          <w:t>пунктом 23</w:t>
        </w:r>
      </w:hyperlink>
      <w:r>
        <w:t xml:space="preserve"> настоящего Положения.</w:t>
      </w:r>
    </w:p>
    <w:p w:rsidR="00000000" w:rsidRDefault="001B4FA5">
      <w:pPr>
        <w:pStyle w:val="ConsPlusNormal"/>
        <w:ind w:firstLine="540"/>
        <w:jc w:val="both"/>
      </w:pPr>
      <w:r>
        <w:t>25. Комиссия по проведению предваритель</w:t>
      </w:r>
      <w:r>
        <w:t xml:space="preserve">ного отбора вправе проверить достоверность сведений, представленных участниками предварительного отбора, на соответствие участников предварительного отбора требованиям, установленным </w:t>
      </w:r>
      <w:hyperlink w:anchor="Par117" w:tooltip="23. При проведении предварительного отбора устанавливаются следующие требования к участникам предварительного отбора:" w:history="1">
        <w:r>
          <w:rPr>
            <w:color w:val="0000FF"/>
          </w:rPr>
          <w:t>пунктом 23</w:t>
        </w:r>
      </w:hyperlink>
      <w:r>
        <w:t xml:space="preserve"> настоящего Положения.</w:t>
      </w:r>
    </w:p>
    <w:p w:rsidR="00000000" w:rsidRDefault="001B4FA5">
      <w:pPr>
        <w:pStyle w:val="ConsPlusNormal"/>
        <w:ind w:firstLine="540"/>
        <w:jc w:val="both"/>
      </w:pPr>
      <w:bookmarkStart w:id="13" w:name="Par139"/>
      <w:bookmarkEnd w:id="13"/>
      <w:r>
        <w:t xml:space="preserve">26. При рассмотрении заявок на участие в предварительном отборе участник предварительного отбора не включается в реестр квалифицированных </w:t>
      </w:r>
      <w:r>
        <w:t>подрядных организаций в случае:</w:t>
      </w:r>
    </w:p>
    <w:p w:rsidR="00000000" w:rsidRDefault="001B4FA5">
      <w:pPr>
        <w:pStyle w:val="ConsPlusNormal"/>
        <w:ind w:firstLine="540"/>
        <w:jc w:val="both"/>
      </w:pPr>
      <w:r>
        <w:t xml:space="preserve">а) несоответствия требованиям, установленным </w:t>
      </w:r>
      <w:hyperlink w:anchor="Par117" w:tooltip="23. При проведении предварительного отбора устанавливаются следующие требования к участникам предварительного отбора:" w:history="1">
        <w:r>
          <w:rPr>
            <w:color w:val="0000FF"/>
          </w:rPr>
          <w:t>пунктом 23</w:t>
        </w:r>
      </w:hyperlink>
      <w:r>
        <w:t xml:space="preserve"> настоящего Положения;</w:t>
      </w:r>
    </w:p>
    <w:p w:rsidR="00000000" w:rsidRDefault="001B4FA5">
      <w:pPr>
        <w:pStyle w:val="ConsPlusNormal"/>
        <w:ind w:firstLine="540"/>
        <w:jc w:val="both"/>
      </w:pPr>
      <w:r>
        <w:t xml:space="preserve">б) непредставления документов, установленных </w:t>
      </w:r>
      <w:hyperlink w:anchor="Par163" w:tooltip="38. Заявка на участие в предварительном отборе должна содержать:" w:history="1">
        <w:r>
          <w:rPr>
            <w:color w:val="0000FF"/>
          </w:rPr>
          <w:t>пунктом 38</w:t>
        </w:r>
      </w:hyperlink>
      <w:r>
        <w:t xml:space="preserve"> настоящего Положения;</w:t>
      </w:r>
    </w:p>
    <w:p w:rsidR="00000000" w:rsidRDefault="001B4FA5">
      <w:pPr>
        <w:pStyle w:val="ConsPlusNormal"/>
        <w:ind w:firstLine="540"/>
        <w:jc w:val="both"/>
      </w:pPr>
      <w:r>
        <w:t>в) недостоверности сведений, содержащихся в документах, представленных участником пре</w:t>
      </w:r>
      <w:r>
        <w:t>дварительного отбора.</w:t>
      </w:r>
    </w:p>
    <w:p w:rsidR="00000000" w:rsidRDefault="001B4FA5">
      <w:pPr>
        <w:pStyle w:val="ConsPlusNormal"/>
        <w:ind w:firstLine="540"/>
        <w:jc w:val="both"/>
      </w:pPr>
      <w:bookmarkStart w:id="14" w:name="Par143"/>
      <w:bookmarkEnd w:id="14"/>
      <w:r>
        <w:t>27. Допускается участие в предварительном отборе участника предварительного отбора в случае обжалования им задолженностей по обязательным платежам в бюджеты бюджетной системы Российской Федерации в соответствии с законодат</w:t>
      </w:r>
      <w:r>
        <w:t>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w:t>
      </w:r>
    </w:p>
    <w:p w:rsidR="00000000" w:rsidRDefault="001B4FA5">
      <w:pPr>
        <w:pStyle w:val="ConsPlusNormal"/>
        <w:ind w:firstLine="540"/>
        <w:jc w:val="both"/>
      </w:pPr>
      <w:r>
        <w:t>28. Невключение в</w:t>
      </w:r>
      <w:r>
        <w:t xml:space="preserve"> реестр квалифицированных подрядных организаций по иным основаниям, кроме случаев, указанных в </w:t>
      </w:r>
      <w:hyperlink w:anchor="Par139" w:tooltip="26. При рассмотрении заявок на участие в предварительном отборе участник предварительного отбора не включается в реестр квалифицированных подрядных организаций в случае:" w:history="1">
        <w:r>
          <w:rPr>
            <w:color w:val="0000FF"/>
          </w:rPr>
          <w:t>пункте 26</w:t>
        </w:r>
      </w:hyperlink>
      <w:r>
        <w:t xml:space="preserve"> настоящего Положения, не допускается.</w:t>
      </w:r>
    </w:p>
    <w:p w:rsidR="00000000" w:rsidRDefault="001B4FA5">
      <w:pPr>
        <w:pStyle w:val="ConsPlusNormal"/>
        <w:ind w:firstLine="540"/>
        <w:jc w:val="both"/>
      </w:pPr>
      <w:r>
        <w:t>29. Документация о проведении предварительного отбора утверждается органом по ведению реестра.</w:t>
      </w:r>
    </w:p>
    <w:p w:rsidR="00000000" w:rsidRDefault="001B4FA5">
      <w:pPr>
        <w:pStyle w:val="ConsPlusNormal"/>
        <w:ind w:firstLine="540"/>
        <w:jc w:val="both"/>
      </w:pPr>
      <w:bookmarkStart w:id="15" w:name="Par146"/>
      <w:bookmarkEnd w:id="15"/>
      <w:r>
        <w:t>30. Документация о проведении предварительного отбора помимо све</w:t>
      </w:r>
      <w:r>
        <w:t xml:space="preserve">дений, указанных в извещении о проведении предварительного отбора, предусмотренных </w:t>
      </w:r>
      <w:hyperlink w:anchor="Par115" w:tooltip="21. Орган по ведению реестра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подачи заявок. В течение одного рабочего дня со дня принятия указанного решения такие изменения размещаются органом по ведению реестра на официальном с..." w:history="1">
        <w:r>
          <w:rPr>
            <w:color w:val="0000FF"/>
          </w:rPr>
          <w:t>пунктом 21</w:t>
        </w:r>
      </w:hyperlink>
      <w:r>
        <w:t xml:space="preserve"> настоящего Положения, должна содержать:</w:t>
      </w:r>
    </w:p>
    <w:p w:rsidR="00000000" w:rsidRDefault="001B4FA5">
      <w:pPr>
        <w:pStyle w:val="ConsPlusNormal"/>
        <w:ind w:firstLine="540"/>
        <w:jc w:val="both"/>
      </w:pPr>
      <w:r>
        <w:t>а) требования к оказанию услуг и (или) выполнению работ по капитальному ремонту общего имущес</w:t>
      </w:r>
      <w:r>
        <w:t xml:space="preserve">тва в многоквартирном доме (их техническим, функциональным, качественным и иным характеристикам), в том числе работ по замене лифтов, требования к выполнению работ по сохранению объектов культурного наследия (в случае проведения предварительного отбора на </w:t>
      </w:r>
      <w:r>
        <w:t>включение в реестр квалифицированных подрядных организаций для участия в электронном аукционе в части выполнения работ по капитальному ремонту общего имущества в многоквартирных домах, являющихся объектами культурного наследия);</w:t>
      </w:r>
    </w:p>
    <w:p w:rsidR="00000000" w:rsidRDefault="001B4FA5">
      <w:pPr>
        <w:pStyle w:val="ConsPlusNormal"/>
        <w:ind w:firstLine="540"/>
        <w:jc w:val="both"/>
      </w:pPr>
      <w:r>
        <w:t xml:space="preserve">б) сведения о существенных </w:t>
      </w:r>
      <w:r>
        <w:t>условиях договора об оказании услуг, которые будут в дальнейшем установлены в документации об электронном аукционе;</w:t>
      </w:r>
    </w:p>
    <w:p w:rsidR="00000000" w:rsidRDefault="001B4FA5">
      <w:pPr>
        <w:pStyle w:val="ConsPlusNormal"/>
        <w:ind w:firstLine="540"/>
        <w:jc w:val="both"/>
      </w:pPr>
      <w:r>
        <w:t xml:space="preserve">в) ориентировочные адресные перечни многоквартирных домов, на выполнение капитального ремонта общего имущества в которых в дальнейшем будет </w:t>
      </w:r>
      <w:r>
        <w:t>проводиться электронный аукцион, либо указание на сайт в сети "Интернет", где размещены указанные адресные перечни;</w:t>
      </w:r>
    </w:p>
    <w:p w:rsidR="00000000" w:rsidRDefault="001B4FA5">
      <w:pPr>
        <w:pStyle w:val="ConsPlusNormal"/>
        <w:ind w:firstLine="540"/>
        <w:jc w:val="both"/>
      </w:pPr>
      <w:r>
        <w:t xml:space="preserve">г) требования к участникам предварительного отбора, установленные </w:t>
      </w:r>
      <w:hyperlink w:anchor="Par117" w:tooltip="23. При проведении предварительного отбора устанавливаются следующие требования к участникам предварительного отбора:" w:history="1">
        <w:r>
          <w:rPr>
            <w:color w:val="0000FF"/>
          </w:rPr>
          <w:t>пунктом 23</w:t>
        </w:r>
      </w:hyperlink>
      <w:r>
        <w:t xml:space="preserve"> настоящего Положения;</w:t>
      </w:r>
    </w:p>
    <w:p w:rsidR="00000000" w:rsidRDefault="001B4FA5">
      <w:pPr>
        <w:pStyle w:val="ConsPlusNormal"/>
        <w:ind w:firstLine="540"/>
        <w:jc w:val="both"/>
      </w:pPr>
      <w:r>
        <w:t>д) требования к содержанию, форме и составу заявки на участие в предварительном отборе, предусмотре</w:t>
      </w:r>
      <w:r>
        <w:t xml:space="preserve">нные </w:t>
      </w:r>
      <w:hyperlink w:anchor="Par162" w:tooltip="37. Заявка на участие в предварительном отборе, а также все сведения и документы, которые входят в ее состав в соответствии с настоящим Положением, подаются через оператора электронной площадки в виде электронного документа. Заявка на участие в предварительном отборе должна быть подписана усиленной неквалифицированной электронной подписью. Ключи усиленных неквалифицированных электронных подписей, предназначенные для использования в целях настоящего раздела, должны быть созданы и выданы удостоверяющими це..." w:history="1">
        <w:r>
          <w:rPr>
            <w:color w:val="0000FF"/>
          </w:rPr>
          <w:t>пунктами 37</w:t>
        </w:r>
      </w:hyperlink>
      <w:r>
        <w:t xml:space="preserve"> и </w:t>
      </w:r>
      <w:hyperlink w:anchor="Par163" w:tooltip="38. Заявка на участие в предварительном отборе должна содержать:" w:history="1">
        <w:r>
          <w:rPr>
            <w:color w:val="0000FF"/>
          </w:rPr>
          <w:t>38</w:t>
        </w:r>
      </w:hyperlink>
      <w:r>
        <w:t xml:space="preserve"> настоящего Положения;</w:t>
      </w:r>
    </w:p>
    <w:p w:rsidR="00000000" w:rsidRDefault="001B4FA5">
      <w:pPr>
        <w:pStyle w:val="ConsPlusNormal"/>
        <w:ind w:firstLine="540"/>
        <w:jc w:val="both"/>
      </w:pPr>
      <w:r>
        <w:t xml:space="preserve">е) порядок, дату начала срока подачи заявок на участие в предварительном отборе. При этом </w:t>
      </w:r>
      <w:r>
        <w:t>датой начала срока подачи заявок является день, следующий за днем размещения на официальном сайте извещения о проведении предварительного отбора;</w:t>
      </w:r>
    </w:p>
    <w:p w:rsidR="00000000" w:rsidRDefault="001B4FA5">
      <w:pPr>
        <w:pStyle w:val="ConsPlusNormal"/>
        <w:ind w:firstLine="540"/>
        <w:jc w:val="both"/>
      </w:pPr>
      <w:r>
        <w:t>ж) порядок и срок отзыва заявок на участие в предварительном отборе;</w:t>
      </w:r>
    </w:p>
    <w:p w:rsidR="00000000" w:rsidRDefault="001B4FA5">
      <w:pPr>
        <w:pStyle w:val="ConsPlusNormal"/>
        <w:ind w:firstLine="540"/>
        <w:jc w:val="both"/>
      </w:pPr>
      <w:r>
        <w:t>з) форму, порядок, и сроки предоставления</w:t>
      </w:r>
      <w:r>
        <w:t xml:space="preserve"> участникам предварительного отбора разъяснений положений документации о проведении предварительного отбора;</w:t>
      </w:r>
    </w:p>
    <w:p w:rsidR="00000000" w:rsidRDefault="001B4FA5">
      <w:pPr>
        <w:pStyle w:val="ConsPlusNormal"/>
        <w:ind w:firstLine="540"/>
        <w:jc w:val="both"/>
      </w:pPr>
      <w:r>
        <w:t>и) порядок рассмотрения заявок на участие в предварительном отборе.</w:t>
      </w:r>
    </w:p>
    <w:p w:rsidR="00000000" w:rsidRDefault="001B4FA5">
      <w:pPr>
        <w:pStyle w:val="ConsPlusNormal"/>
        <w:ind w:firstLine="540"/>
        <w:jc w:val="both"/>
      </w:pPr>
      <w:r>
        <w:t>31. Сведения, содержащиеся в документации о проведении предварительного отбора,</w:t>
      </w:r>
      <w:r>
        <w:t xml:space="preserve"> должны соответствовать сведениям, указанным в извещении о проведении предварительного отбора.</w:t>
      </w:r>
    </w:p>
    <w:p w:rsidR="00000000" w:rsidRDefault="001B4FA5">
      <w:pPr>
        <w:pStyle w:val="ConsPlusNormal"/>
        <w:ind w:firstLine="540"/>
        <w:jc w:val="both"/>
      </w:pPr>
      <w:r>
        <w:t>32. Орган по ведению реестра обеспечивает размещение документации о проведении предварительного отбора на официальном сайте и сайте оператора электронной площадк</w:t>
      </w:r>
      <w:r>
        <w:t>и одновременно с размещением извещения о проведении предварительного отбора.</w:t>
      </w:r>
    </w:p>
    <w:p w:rsidR="00000000" w:rsidRDefault="001B4FA5">
      <w:pPr>
        <w:pStyle w:val="ConsPlusNormal"/>
        <w:ind w:firstLine="540"/>
        <w:jc w:val="both"/>
      </w:pPr>
      <w:r>
        <w:t>33. Представление документации о проведении предварительного отбора до опубликования и размещения на официальном сайте и сайте оператора электронной площадки извещения о проведени</w:t>
      </w:r>
      <w:r>
        <w:t>и предварительного отбора не допускается.</w:t>
      </w:r>
    </w:p>
    <w:p w:rsidR="00000000" w:rsidRDefault="001B4FA5">
      <w:pPr>
        <w:pStyle w:val="ConsPlusNormal"/>
        <w:ind w:firstLine="540"/>
        <w:jc w:val="both"/>
      </w:pPr>
      <w:bookmarkStart w:id="16" w:name="Par159"/>
      <w:bookmarkEnd w:id="16"/>
      <w:r>
        <w:t>34. Любое заинтересованное лицо в соответствии с регламентом работы электронной площадки вправе направить в орган по ведению реестра в виде электронного документа через оператора электронной площадки за</w:t>
      </w:r>
      <w:r>
        <w:t>прос о разъяснении документации о проведении предварительного отбора.</w:t>
      </w:r>
    </w:p>
    <w:p w:rsidR="00000000" w:rsidRDefault="001B4FA5">
      <w:pPr>
        <w:pStyle w:val="ConsPlusNormal"/>
        <w:ind w:firstLine="540"/>
        <w:jc w:val="both"/>
      </w:pPr>
      <w:r>
        <w:t xml:space="preserve">35. В случае если указанный в </w:t>
      </w:r>
      <w:hyperlink w:anchor="Par159" w:tooltip="34. Любое заинтересованное лицо в соответствии с регламентом работы электронной площадки вправе направить в орган по ведению реестра в виде электронного документа через оператора электронной площадки запрос о разъяснении документации о проведении предварительного отбора." w:history="1">
        <w:r>
          <w:rPr>
            <w:color w:val="0000FF"/>
          </w:rPr>
          <w:t>пункте 34</w:t>
        </w:r>
      </w:hyperlink>
      <w:r>
        <w:t xml:space="preserve"> настоящего Положения запрос поступил в орган по ведению реестра не позднее чем за 5 дней до предельной</w:t>
      </w:r>
      <w:r>
        <w:t xml:space="preserve"> даты окончания подачи заявок на участие в </w:t>
      </w:r>
      <w:r>
        <w:lastRenderedPageBreak/>
        <w:t>предварительном отборе, орган по ведению реестра в течение 3 рабочих дней со дня поступления запроса обязан опубликовать на официальном сайте и сайте оператора электронной площадки разъяснения документации о прове</w:t>
      </w:r>
      <w:r>
        <w:t>дении предварительного отбора без указания лица, от которого поступил запрос. Разъяснение указанной документации по предварительному отбору не должно изменять ее суть.</w:t>
      </w:r>
    </w:p>
    <w:p w:rsidR="00000000" w:rsidRDefault="001B4FA5">
      <w:pPr>
        <w:pStyle w:val="ConsPlusNormal"/>
        <w:ind w:firstLine="540"/>
        <w:jc w:val="both"/>
      </w:pPr>
      <w:r>
        <w:t>36. Для участия в предварительном отборе участник подает заявку на участие в предварител</w:t>
      </w:r>
      <w:r>
        <w:t>ьном отборе в срок и по форме, которые установлены документацией о проведении предварительного отбора.</w:t>
      </w:r>
    </w:p>
    <w:p w:rsidR="00000000" w:rsidRDefault="001B4FA5">
      <w:pPr>
        <w:pStyle w:val="ConsPlusNormal"/>
        <w:ind w:firstLine="540"/>
        <w:jc w:val="both"/>
      </w:pPr>
      <w:bookmarkStart w:id="17" w:name="Par162"/>
      <w:bookmarkEnd w:id="17"/>
      <w:r>
        <w:t>37. Заявка на участие в предварительном отборе, а также все сведения и документы, которые входят в ее состав в соответствии с настоящим Полож</w:t>
      </w:r>
      <w:r>
        <w:t>ением, подаются через оператора электронной площадки в виде электронного документа. Заявка на участие в предварительном отборе должна быть подписана усиленной неквалифицированной электронной подписью. Ключи усиленных неквалифицированных электронных подписе</w:t>
      </w:r>
      <w:r>
        <w:t xml:space="preserve">й, предназначенные для использования в целях настоящего раздела, должны быть созданы и выданы удостоверяющими центрами, получившими аккредитацию на соответствие требованиям Федерального </w:t>
      </w:r>
      <w:hyperlink r:id="rId21" w:tooltip="Федеральный закон от 06.04.2011 N 63-ФЗ (ред. от 23.06.2016) &quot;Об электронной подписи&quot;{КонсультантПлюс}" w:history="1">
        <w:r>
          <w:rPr>
            <w:color w:val="0000FF"/>
          </w:rPr>
          <w:t>закона</w:t>
        </w:r>
      </w:hyperlink>
      <w:r>
        <w:t xml:space="preserve"> "Об электронной подписи".</w:t>
      </w:r>
    </w:p>
    <w:p w:rsidR="00000000" w:rsidRDefault="001B4FA5">
      <w:pPr>
        <w:pStyle w:val="ConsPlusNormal"/>
        <w:ind w:firstLine="540"/>
        <w:jc w:val="both"/>
      </w:pPr>
      <w:bookmarkStart w:id="18" w:name="Par163"/>
      <w:bookmarkEnd w:id="18"/>
      <w:r>
        <w:t>38. Заявка на участие в предварительном отборе должна содержать:</w:t>
      </w:r>
    </w:p>
    <w:p w:rsidR="00000000" w:rsidRDefault="001B4FA5">
      <w:pPr>
        <w:pStyle w:val="ConsPlusNormal"/>
        <w:ind w:firstLine="540"/>
        <w:jc w:val="both"/>
      </w:pPr>
      <w:r>
        <w:t>а) следующие сведения и документы об участнике предварительного отбора, подавшем заявку:</w:t>
      </w:r>
    </w:p>
    <w:p w:rsidR="00000000" w:rsidRDefault="001B4FA5">
      <w:pPr>
        <w:pStyle w:val="ConsPlusNormal"/>
        <w:ind w:firstLine="540"/>
        <w:jc w:val="both"/>
      </w:pPr>
      <w:r>
        <w:t>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w:t>
      </w:r>
      <w:r>
        <w:t>)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w:t>
      </w:r>
    </w:p>
    <w:p w:rsidR="00000000" w:rsidRDefault="001B4FA5">
      <w:pPr>
        <w:pStyle w:val="ConsPlusNormal"/>
        <w:ind w:firstLine="540"/>
        <w:jc w:val="both"/>
      </w:pPr>
      <w:r>
        <w:t xml:space="preserve">фамилия, имя, отчество, паспортные данные, сведения о месте жительства, </w:t>
      </w:r>
      <w:r>
        <w:t>номер контактного телефона - для физического лица, зарегистрированного в качестве индивидуального предпринимателя;</w:t>
      </w:r>
    </w:p>
    <w:p w:rsidR="00000000" w:rsidRDefault="001B4FA5">
      <w:pPr>
        <w:pStyle w:val="ConsPlusNormal"/>
        <w:ind w:firstLine="540"/>
        <w:jc w:val="both"/>
      </w:pPr>
      <w:r>
        <w:t>выписка из Единого государственного реестра юридических лиц или нотариально заверенная копия такой выписки, полученная не ранее чем за 30 дне</w:t>
      </w:r>
      <w:r>
        <w:t>й до даты подачи заявки на участие в предварительном отборе, - для юридического лица;</w:t>
      </w:r>
    </w:p>
    <w:p w:rsidR="00000000" w:rsidRDefault="001B4FA5">
      <w:pPr>
        <w:pStyle w:val="ConsPlusNormal"/>
        <w:ind w:firstLine="540"/>
        <w:jc w:val="both"/>
      </w:pPr>
      <w:r>
        <w:t>выписка из Единого государственного реестра предпринимателей или нотариально заверенная копия такой выписки, полученная не ранее чем за 30 дней до даты подачи заявки на у</w:t>
      </w:r>
      <w:r>
        <w:t>частие в предварительном отборе, - для физического лица, зарегистрированного в качестве индивидуального предпринимателя;</w:t>
      </w:r>
    </w:p>
    <w:p w:rsidR="00000000" w:rsidRDefault="001B4FA5">
      <w:pPr>
        <w:pStyle w:val="ConsPlusNormal"/>
        <w:ind w:firstLine="540"/>
        <w:jc w:val="both"/>
      </w:pPr>
      <w:r>
        <w:t>копии учредительных документов участника предварительного отбора - для юридического лица;</w:t>
      </w:r>
    </w:p>
    <w:p w:rsidR="00000000" w:rsidRDefault="001B4FA5">
      <w:pPr>
        <w:pStyle w:val="ConsPlusNormal"/>
        <w:ind w:firstLine="540"/>
        <w:jc w:val="both"/>
      </w:pPr>
      <w:r>
        <w:t>нотариально заверенный перевод на русский язы</w:t>
      </w:r>
      <w:r>
        <w:t>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иностранного государства, полученный не ранее чем за 6 месяцев до дня подачи заявки на участие в</w:t>
      </w:r>
      <w:r>
        <w:t xml:space="preserve"> предварительном отборе, - для иностранных лиц;</w:t>
      </w:r>
    </w:p>
    <w:p w:rsidR="00000000" w:rsidRDefault="001B4FA5">
      <w:pPr>
        <w:pStyle w:val="ConsPlusNormal"/>
        <w:ind w:firstLine="540"/>
        <w:jc w:val="both"/>
      </w:pPr>
      <w:r>
        <w:t>документ, подтверждающий полномочия лица на осуществление действий от имени участника предварительного отбора;</w:t>
      </w:r>
    </w:p>
    <w:p w:rsidR="00000000" w:rsidRDefault="001B4FA5">
      <w:pPr>
        <w:pStyle w:val="ConsPlusNormal"/>
        <w:ind w:firstLine="540"/>
        <w:jc w:val="both"/>
      </w:pPr>
      <w:r>
        <w:t>б) следующие документы, подтверждающие соответствие участника предварительного отбора требованиям</w:t>
      </w:r>
      <w:r>
        <w:t xml:space="preserve">, установленным </w:t>
      </w:r>
      <w:hyperlink w:anchor="Par117" w:tooltip="23. При проведении предварительного отбора устанавливаются следующие требования к участникам предварительного отбора:" w:history="1">
        <w:r>
          <w:rPr>
            <w:color w:val="0000FF"/>
          </w:rPr>
          <w:t>пунктом 23</w:t>
        </w:r>
      </w:hyperlink>
      <w:r>
        <w:t xml:space="preserve"> настоящего Положения:</w:t>
      </w:r>
    </w:p>
    <w:p w:rsidR="00000000" w:rsidRDefault="001B4FA5">
      <w:pPr>
        <w:pStyle w:val="ConsPlusNormal"/>
        <w:ind w:firstLine="540"/>
        <w:jc w:val="both"/>
      </w:pPr>
      <w:r>
        <w:t>копия свидетельства саморегулируемой организации в зависимост</w:t>
      </w:r>
      <w:r>
        <w:t>и от предмета предварительного отбора;</w:t>
      </w:r>
    </w:p>
    <w:p w:rsidR="00000000" w:rsidRDefault="001B4FA5">
      <w:pPr>
        <w:pStyle w:val="ConsPlusNormal"/>
        <w:ind w:firstLine="540"/>
        <w:jc w:val="both"/>
      </w:pPr>
      <w:r>
        <w:t>копия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w:t>
      </w:r>
      <w:r>
        <w:t>вании отдельных видов деятельности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выполнения работ по капитальному ремонту общего имущества в многокварт</w:t>
      </w:r>
      <w:r>
        <w:t>ирных домах (за исключением работ по замене лифтов), являющихся объектами культурного наследия;</w:t>
      </w:r>
    </w:p>
    <w:p w:rsidR="00000000" w:rsidRDefault="001B4FA5">
      <w:pPr>
        <w:pStyle w:val="ConsPlusNormal"/>
        <w:ind w:firstLine="540"/>
        <w:jc w:val="both"/>
      </w:pPr>
      <w:r>
        <w:t>копия лицензии на осуществление деятельности по сохранению объектов культурного наследия (памятников истории и культуры) народов Российской Федерации - в случае</w:t>
      </w:r>
      <w:r>
        <w:t xml:space="preserve"> проведения предварительного отбора на включение в реестр квалифицированных подрядных организаций для участия в электронном аукционе в части выполнения работ по разработке проектной документации и иных дополнительных услуг и (или) работ, связанных с разраб</w:t>
      </w:r>
      <w:r>
        <w:t>откой проектной документации и оценкой технического состояния многоквартирных домов, являющихся объектами культурного наследия;</w:t>
      </w:r>
    </w:p>
    <w:p w:rsidR="00000000" w:rsidRDefault="001B4FA5">
      <w:pPr>
        <w:pStyle w:val="ConsPlusNormal"/>
        <w:ind w:firstLine="540"/>
        <w:jc w:val="both"/>
      </w:pPr>
      <w:r>
        <w:t>копия аттестата аккредитации, выданного федеральным органом исполнительной власти, осуществляющим функции по формированию единой</w:t>
      </w:r>
      <w:r>
        <w:t xml:space="preserve">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w:t>
      </w:r>
      <w:r>
        <w:t xml:space="preserve">ания лифтов в соответствии с требованиями технического </w:t>
      </w:r>
      <w:hyperlink r:id="rId22" w:tooltip="Решение Комиссии Таможенного союза от 18.10.2011 N 824 (ред. от 04.12.2012)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КонсультантПлюс}" w:history="1">
        <w:r>
          <w:rPr>
            <w:color w:val="0000FF"/>
          </w:rPr>
          <w:t>регламента</w:t>
        </w:r>
      </w:hyperlink>
      <w:r>
        <w:t>, - в случае проведения предварительного отбора на</w:t>
      </w:r>
      <w:r>
        <w:t xml:space="preserve"> включение в реестр квалифицированных подрядных организаций </w:t>
      </w:r>
      <w:r>
        <w:lastRenderedPageBreak/>
        <w:t xml:space="preserve">для участия в электронном аукционе в части выполнения работ по оценке соответствия лифтов требованиям технического </w:t>
      </w:r>
      <w:hyperlink r:id="rId23" w:tooltip="Решение Комиссии Таможенного союза от 18.10.2011 N 824 (ред. от 04.12.2012)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КонсультантПлюс}" w:history="1">
        <w:r>
          <w:rPr>
            <w:color w:val="0000FF"/>
          </w:rPr>
          <w:t>регламента</w:t>
        </w:r>
      </w:hyperlink>
      <w:r>
        <w:t>;</w:t>
      </w:r>
    </w:p>
    <w:p w:rsidR="00000000" w:rsidRDefault="001B4FA5">
      <w:pPr>
        <w:pStyle w:val="ConsPlusNormal"/>
        <w:ind w:firstLine="540"/>
        <w:jc w:val="both"/>
      </w:pPr>
      <w:r>
        <w:t>справка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w:t>
      </w:r>
      <w:r>
        <w:t>аря года, в котором подается заявка, или нотариально заверенная копия такой справки;</w:t>
      </w:r>
    </w:p>
    <w:p w:rsidR="00000000" w:rsidRDefault="001B4FA5">
      <w:pPr>
        <w:pStyle w:val="ConsPlusNormal"/>
        <w:ind w:firstLine="540"/>
        <w:jc w:val="both"/>
      </w:pPr>
      <w:r>
        <w:t>расчет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w:t>
      </w:r>
      <w:r>
        <w:t>зносов, производящими выплаты и иные вознаграждения физическим лицам, составленный за отчетный период по форме, утвержденной Пенсионным фондом Российской Федерации, с отметкой территориального органа Пенсионного фонда Российской Федерации о приеме или с пр</w:t>
      </w:r>
      <w:r>
        <w:t>иложением копии электронной квитанции (расписки) о приеме документов с электронной подписью в случае отправки расчета в электронном виде, штатное расписание, штатно-списочный состав сотрудников, копии трудовых книжек, дипломов, сертификатов и аттестатов, п</w:t>
      </w:r>
      <w:r>
        <w:t>одтверждающих наличие у участника предварительного отбора в штате минимального количества квалифицированного персонала;</w:t>
      </w:r>
    </w:p>
    <w:p w:rsidR="00000000" w:rsidRDefault="001B4FA5">
      <w:pPr>
        <w:pStyle w:val="ConsPlusNormal"/>
        <w:ind w:firstLine="540"/>
        <w:jc w:val="both"/>
      </w:pPr>
      <w:r>
        <w:t>копии не менее 3 контрактов на выполнение работ (оказание услуг), аналогичных предмету предварительного отбора, в которых указан установ</w:t>
      </w:r>
      <w:r>
        <w:t xml:space="preserve">ленный срок выполнения работ и их первоначальная стоимость, копии актов приемки выполненных работ по таким контрактам или иных документов, подтверждающих приемку работ, в которых указана их окончательная стоимость и подтверждается приемка заказчиком работ </w:t>
      </w:r>
      <w:r>
        <w:t xml:space="preserve">по контракту в полном объеме, которые подтверждают наличие опыта выполнения работ за 3 года, предшествующие дате подачи заявки. При этом в случае проведения предварительного отбора по предмету электронного аукциона, предусмотренному </w:t>
      </w:r>
      <w:hyperlink w:anchor="Par84" w:tooltip="а) выполнение работ по капитальному ремонту общего имущества многоквартирных домов;" w:history="1">
        <w:r>
          <w:rPr>
            <w:color w:val="0000FF"/>
          </w:rPr>
          <w:t>подпунктами "а"</w:t>
        </w:r>
      </w:hyperlink>
      <w:r>
        <w:t xml:space="preserve"> - </w:t>
      </w:r>
      <w:hyperlink w:anchor="Par88" w:tooltip="д) выполнение работ по оценке технического состояния и проектированию капитального ремонта общего имущества многоквартирных домов, являющихся объектами культурного наследия, выявленными объектами культурного наследия;" w:history="1">
        <w:r>
          <w:rPr>
            <w:color w:val="0000FF"/>
          </w:rPr>
          <w:t>"д" пункта 8</w:t>
        </w:r>
      </w:hyperlink>
      <w:r>
        <w:t xml:space="preserve"> настоящего Положения, минимальный размер стоимости ранее выполненных работ по каждому контракту устанавливается заказчиком в документации о проведен</w:t>
      </w:r>
      <w:r>
        <w:t xml:space="preserve">ии предварительного отбора в соответствии с </w:t>
      </w:r>
      <w:hyperlink w:anchor="Par136" w:tooltip="п) наличие у участника предварительного отбора опыта выполнения работ не менее чем по 3 контрактам за последние 3 года, предшествующие дате подачи заявки на участие в предварительном отборе, по предмету предварительного отбора. При этом минимальный размер стоимости ранее выполненных работ устанавливается органом по ведению реестра в документации о проведении предварительного отбора в размере не более 10 процентов указанной в свидетельстве саморегулируемой организации стоимости работ по заключаемому догов..." w:history="1">
        <w:r>
          <w:rPr>
            <w:color w:val="0000FF"/>
          </w:rPr>
          <w:t>подпунктом "п" пункта 23</w:t>
        </w:r>
      </w:hyperlink>
      <w:r>
        <w:t xml:space="preserve"> настоящего Положения.</w:t>
      </w:r>
    </w:p>
    <w:p w:rsidR="00000000" w:rsidRDefault="001B4FA5">
      <w:pPr>
        <w:pStyle w:val="ConsPlusNormal"/>
        <w:ind w:firstLine="540"/>
        <w:jc w:val="both"/>
      </w:pPr>
      <w:r>
        <w:t>39. Орган по ведению реестра не вправе требовать от участника предварительного отбора иных документов, кроме документов, предусмотренных</w:t>
      </w:r>
      <w:r>
        <w:t xml:space="preserve"> </w:t>
      </w:r>
      <w:hyperlink w:anchor="Par163" w:tooltip="38. Заявка на участие в предварительном отборе должна содержать:" w:history="1">
        <w:r>
          <w:rPr>
            <w:color w:val="0000FF"/>
          </w:rPr>
          <w:t>пунктом 38</w:t>
        </w:r>
      </w:hyperlink>
      <w:r>
        <w:t xml:space="preserve"> настоящего Положения.</w:t>
      </w:r>
    </w:p>
    <w:p w:rsidR="00000000" w:rsidRDefault="001B4FA5">
      <w:pPr>
        <w:pStyle w:val="ConsPlusNormal"/>
        <w:ind w:firstLine="540"/>
        <w:jc w:val="both"/>
      </w:pPr>
      <w:r>
        <w:t>40. Участник предварительного отбора вправе подать только одну заявку на участие в предварительном отборе по каждому последующему</w:t>
      </w:r>
      <w:r>
        <w:t xml:space="preserve"> предмету электронного аукциона, пока она не рассмотрена в порядке, предусмотренном настоящим Положением, и по ней не принято решение об отказе во включении участника предварительного отбора в реестр квалифицированных подрядных организаций.</w:t>
      </w:r>
    </w:p>
    <w:p w:rsidR="00000000" w:rsidRDefault="001B4FA5">
      <w:pPr>
        <w:pStyle w:val="ConsPlusNormal"/>
        <w:ind w:firstLine="540"/>
        <w:jc w:val="both"/>
      </w:pPr>
      <w:r>
        <w:t>41. Участник пр</w:t>
      </w:r>
      <w:r>
        <w:t>едварительного отбора, подавший заявку на участие в предварительном отборе, вправе изменить или отозвать заявку на участие в предварительном отборе с соблюдением требований, установленных настоящим Положением.</w:t>
      </w:r>
    </w:p>
    <w:p w:rsidR="00000000" w:rsidRDefault="001B4FA5">
      <w:pPr>
        <w:pStyle w:val="ConsPlusNormal"/>
        <w:ind w:firstLine="540"/>
        <w:jc w:val="both"/>
      </w:pPr>
      <w:r>
        <w:t>42. Внесение изменений в заявку на участие в п</w:t>
      </w:r>
      <w:r>
        <w:t>редварительном отборе осуществляется через сайт оператора электронной площадки в соответствии с регламентом работы электронной площадки. Изменения, которые вносятся в заявку на участие в предварительном отборе, должны быть подписаны усиленной неквалифициро</w:t>
      </w:r>
      <w:r>
        <w:t>ванной электронной подписью.</w:t>
      </w:r>
    </w:p>
    <w:p w:rsidR="00000000" w:rsidRDefault="001B4FA5">
      <w:pPr>
        <w:pStyle w:val="ConsPlusNormal"/>
        <w:ind w:firstLine="540"/>
        <w:jc w:val="both"/>
      </w:pPr>
      <w:r>
        <w:t>43. Заявка на участие в предварительном отборе может быть отозвана до первоначальной даты и времени окончания подачи заявок. Отзыв заявки на участие в предварительном отборе осуществляется через сайт оператора электронной площа</w:t>
      </w:r>
      <w:r>
        <w:t>дки в соответствии с регламентом работы электронной площадки. Уведомление об отзыве заявки на участие в предварительном отборе должно быть подписано усиленной неквалифицированной электронной подписью.</w:t>
      </w:r>
    </w:p>
    <w:p w:rsidR="00000000" w:rsidRDefault="001B4FA5">
      <w:pPr>
        <w:pStyle w:val="ConsPlusNormal"/>
        <w:ind w:firstLine="540"/>
        <w:jc w:val="both"/>
      </w:pPr>
      <w:r>
        <w:t xml:space="preserve">44. Каждая заявка на участие в предварительном отборе, </w:t>
      </w:r>
      <w:r>
        <w:t>поступившая в срок, указанный в извещении и документации о проведении предварительного отбора, регистрируется оператором электронной площадки с присвоением порядкового номера.</w:t>
      </w:r>
    </w:p>
    <w:p w:rsidR="00000000" w:rsidRDefault="001B4FA5">
      <w:pPr>
        <w:pStyle w:val="ConsPlusNormal"/>
        <w:ind w:firstLine="540"/>
        <w:jc w:val="both"/>
      </w:pPr>
      <w:r>
        <w:t>45. В случае если после окончания срока подачи заявок подана единственная заявка</w:t>
      </w:r>
      <w:r>
        <w:t xml:space="preserve"> на участие в предварительном отборе или не подано ни одной такой заявки, предварительный отбор признается несостоявшимся.</w:t>
      </w:r>
    </w:p>
    <w:p w:rsidR="00000000" w:rsidRDefault="001B4FA5">
      <w:pPr>
        <w:pStyle w:val="ConsPlusNormal"/>
        <w:ind w:firstLine="540"/>
        <w:jc w:val="both"/>
      </w:pPr>
      <w:r>
        <w:t>46. В случае если предварительный отбор признан несостоявшимся в связи с подачей единственной заявки на участие в предварительном отб</w:t>
      </w:r>
      <w:r>
        <w:t xml:space="preserve">оре и участник предварительного отбора, подавший такую заявку, соответствует требованиям, установленным </w:t>
      </w:r>
      <w:hyperlink w:anchor="Par117" w:tooltip="23. При проведении предварительного отбора устанавливаются следующие требования к участникам предварительного отбора:" w:history="1">
        <w:r>
          <w:rPr>
            <w:color w:val="0000FF"/>
          </w:rPr>
          <w:t>пунктом 2</w:t>
        </w:r>
        <w:r>
          <w:rPr>
            <w:color w:val="0000FF"/>
          </w:rPr>
          <w:t>3</w:t>
        </w:r>
      </w:hyperlink>
      <w:r>
        <w:t xml:space="preserve"> настоящего Положения, то он включается в реестр квалифицированных подрядных организаций, а орган по ведению реестра вправе объявить процедуру предварительного отбора повторно. Информация о принятом решении должна быть размещена на официальном сайте и </w:t>
      </w:r>
      <w:r>
        <w:t>сайте оператора электронной площадки органом по ведению реестра в течение 2 рабочих дней со дня признания предварительного отбора несостоявшимся.</w:t>
      </w:r>
    </w:p>
    <w:p w:rsidR="00000000" w:rsidRDefault="001B4FA5">
      <w:pPr>
        <w:pStyle w:val="ConsPlusNormal"/>
        <w:ind w:firstLine="540"/>
        <w:jc w:val="both"/>
      </w:pPr>
      <w:r>
        <w:t xml:space="preserve">47. В случае если предварительный отбор признан несостоявшимся на основании отсутствия заявок </w:t>
      </w:r>
      <w:r>
        <w:lastRenderedPageBreak/>
        <w:t>на участие в пре</w:t>
      </w:r>
      <w:r>
        <w:t>дварительном отборе, орган по ведению реестра вправе объявить процедуру предварительного отбора повторно.</w:t>
      </w:r>
    </w:p>
    <w:p w:rsidR="00000000" w:rsidRDefault="001B4FA5">
      <w:pPr>
        <w:pStyle w:val="ConsPlusNormal"/>
        <w:ind w:firstLine="540"/>
        <w:jc w:val="both"/>
      </w:pPr>
      <w:r>
        <w:t>48. Комиссия по проведению предварительного отбора рассматривает заявки на участие в предварительном отборе на их соответствие требованиям, установлен</w:t>
      </w:r>
      <w:r>
        <w:t xml:space="preserve">ным документацией о проведении предварительного отбора, в том числе на соответствие участников предварительного отбора требованиям, установленным </w:t>
      </w:r>
      <w:hyperlink w:anchor="Par117" w:tooltip="23. При проведении предварительного отбора устанавливаются следующие требования к участникам предварительного отбора:" w:history="1">
        <w:r>
          <w:rPr>
            <w:color w:val="0000FF"/>
          </w:rPr>
          <w:t>пунктом 23</w:t>
        </w:r>
      </w:hyperlink>
      <w:r>
        <w:t xml:space="preserve"> настоящего Положения, а также принимает решение о включении участников предварительного отбора в реестр квалифицированных подрядных организаций.</w:t>
      </w:r>
    </w:p>
    <w:p w:rsidR="00000000" w:rsidRDefault="001B4FA5">
      <w:pPr>
        <w:pStyle w:val="ConsPlusNormal"/>
        <w:ind w:firstLine="540"/>
        <w:jc w:val="both"/>
      </w:pPr>
      <w:bookmarkStart w:id="19" w:name="Par190"/>
      <w:bookmarkEnd w:id="19"/>
      <w:r>
        <w:t>49. Срок рассмотрения заявок на участие в предварите</w:t>
      </w:r>
      <w:r>
        <w:t xml:space="preserve">льном отборе, проводимом в соответствии с </w:t>
      </w:r>
      <w:hyperlink w:anchor="Par24" w:tooltip="4. Первый предварительный отбор подрядных организаций, предусмотренный Положением, проводится в субъекте Российской Федерации не позднее чем через 3 месяца со дня вступления в силу настоящего постановления." w:history="1">
        <w:r>
          <w:rPr>
            <w:color w:val="0000FF"/>
          </w:rPr>
          <w:t>пунктом 4</w:t>
        </w:r>
      </w:hyperlink>
      <w:r>
        <w:t xml:space="preserve"> постановления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w:t>
      </w:r>
      <w:r>
        <w:t>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w:t>
      </w:r>
      <w:r>
        <w:t>х", не может превышать 30 календарных дней со дня окончания приема заявок.</w:t>
      </w:r>
    </w:p>
    <w:p w:rsidR="00000000" w:rsidRDefault="001B4FA5">
      <w:pPr>
        <w:pStyle w:val="ConsPlusNormal"/>
        <w:ind w:firstLine="540"/>
        <w:jc w:val="both"/>
      </w:pPr>
      <w:r>
        <w:t xml:space="preserve">50. Срок рассмотрения заявок на участие в предварительном отборе, за исключением случая, предусмотренного </w:t>
      </w:r>
      <w:hyperlink w:anchor="Par190" w:tooltip="49. Срок рассмотрения заявок на участие в предварительном отборе, проводимом в соответствии с пунктом 4 постановления Правительства Российской Федерации от 1 июля 2016 г. N 615 &quot;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 w:history="1">
        <w:r>
          <w:rPr>
            <w:color w:val="0000FF"/>
          </w:rPr>
          <w:t>пунктом 49</w:t>
        </w:r>
      </w:hyperlink>
      <w:r>
        <w:t xml:space="preserve"> настоящего Положения, не может пре</w:t>
      </w:r>
      <w:r>
        <w:t>вышать 14 календарных дней со дня окончания приема заявок.</w:t>
      </w:r>
    </w:p>
    <w:p w:rsidR="00000000" w:rsidRDefault="001B4FA5">
      <w:pPr>
        <w:pStyle w:val="ConsPlusNormal"/>
        <w:ind w:firstLine="540"/>
        <w:jc w:val="both"/>
      </w:pPr>
      <w:bookmarkStart w:id="20" w:name="Par192"/>
      <w:bookmarkEnd w:id="20"/>
      <w:r>
        <w:t>51. В период рассмотрения заявок на участие в предварительном отборе комиссия по проведению предварительного отбора:</w:t>
      </w:r>
    </w:p>
    <w:p w:rsidR="00000000" w:rsidRDefault="001B4FA5">
      <w:pPr>
        <w:pStyle w:val="ConsPlusNormal"/>
        <w:ind w:firstLine="540"/>
        <w:jc w:val="both"/>
      </w:pPr>
      <w:r>
        <w:t xml:space="preserve">а) осуществляет проверку заявок на участие в предварительном отборе </w:t>
      </w:r>
      <w:r>
        <w:t>на соответствие установленным требованиям;</w:t>
      </w:r>
    </w:p>
    <w:p w:rsidR="00000000" w:rsidRDefault="001B4FA5">
      <w:pPr>
        <w:pStyle w:val="ConsPlusNormal"/>
        <w:ind w:firstLine="540"/>
        <w:jc w:val="both"/>
      </w:pPr>
      <w:bookmarkStart w:id="21" w:name="Par194"/>
      <w:bookmarkEnd w:id="21"/>
      <w:r>
        <w:t>б) проводит проверку заявки на участие в предварительном отборе и входящих в ее состав документов на предмет объективности, достоверности, отсутствия противоречий, в том числе проводит такие проверки в</w:t>
      </w:r>
      <w:r>
        <w:t xml:space="preserve"> срок, не превышающий 14 календарных дней, по заявлениям физических и (или) юридических лиц, поступившим в ее адрес или в адрес органа по ведению реестра, о недостоверности информации, представленной участником предварительного отбора;</w:t>
      </w:r>
    </w:p>
    <w:p w:rsidR="00000000" w:rsidRDefault="001B4FA5">
      <w:pPr>
        <w:pStyle w:val="ConsPlusNormal"/>
        <w:ind w:firstLine="540"/>
        <w:jc w:val="both"/>
      </w:pPr>
      <w:r>
        <w:t>в) принимает решения</w:t>
      </w:r>
      <w:r>
        <w:t xml:space="preserve"> по результатам проводимых проверок в случае, если они проводятся в связи с поступившими заявлениями, указанными в </w:t>
      </w:r>
      <w:hyperlink w:anchor="Par194" w:tooltip="б) проводит проверку заявки на участие в предварительном отборе и входящих в ее состав документов на предмет объективности, достоверности, отсутствия противоречий, в том числе проводит такие проверки в срок, не превышающий 14 календарных дней, по заявлениям физических и (или) юридических лиц, поступившим в ее адрес или в адрес органа по ведению реестра, о недостоверности информации, представленной участником предварительного отбора;" w:history="1">
        <w:r>
          <w:rPr>
            <w:color w:val="0000FF"/>
          </w:rPr>
          <w:t>подпункте "б"</w:t>
        </w:r>
      </w:hyperlink>
      <w:r>
        <w:t xml:space="preserve"> настоящего пункта. При этом такое решение должно быть принято комиссией по проведению предварительного отбора до заседания, на котором будет рассматриваться вопрос о включени</w:t>
      </w:r>
      <w:r>
        <w:t>и (об отказе во включении) участника предварительного отбора в реестр квалифицированных подрядных организаций.</w:t>
      </w:r>
    </w:p>
    <w:p w:rsidR="00000000" w:rsidRDefault="001B4FA5">
      <w:pPr>
        <w:pStyle w:val="ConsPlusNormal"/>
        <w:ind w:firstLine="540"/>
        <w:jc w:val="both"/>
      </w:pPr>
      <w:bookmarkStart w:id="22" w:name="Par196"/>
      <w:bookmarkEnd w:id="22"/>
      <w:r>
        <w:t>52. На основании результатов рассмотрения заявок на участие в предварительном отборе комиссия по проведению предварительного отбора п</w:t>
      </w:r>
      <w:r>
        <w:t>ринимает одно из следующих решений:</w:t>
      </w:r>
    </w:p>
    <w:p w:rsidR="00000000" w:rsidRDefault="001B4FA5">
      <w:pPr>
        <w:pStyle w:val="ConsPlusNormal"/>
        <w:ind w:firstLine="540"/>
        <w:jc w:val="both"/>
      </w:pPr>
      <w:r>
        <w:t>а) включение участника предварительного отбора в реестр квалифицированных подрядных организаций;</w:t>
      </w:r>
    </w:p>
    <w:p w:rsidR="00000000" w:rsidRDefault="001B4FA5">
      <w:pPr>
        <w:pStyle w:val="ConsPlusNormal"/>
        <w:ind w:firstLine="540"/>
        <w:jc w:val="both"/>
      </w:pPr>
      <w:r>
        <w:t>б) отказ во включении участника предварительного отбора в реестр квалифицированных подрядных организаций.</w:t>
      </w:r>
    </w:p>
    <w:p w:rsidR="00000000" w:rsidRDefault="001B4FA5">
      <w:pPr>
        <w:pStyle w:val="ConsPlusNormal"/>
        <w:ind w:firstLine="540"/>
        <w:jc w:val="both"/>
      </w:pPr>
      <w:r>
        <w:t>53. Решение об от</w:t>
      </w:r>
      <w:r>
        <w:t>казе во включении участника предварительного отбора в реестр квалифицированных подрядных организаций принимается в следующих случаях:</w:t>
      </w:r>
    </w:p>
    <w:p w:rsidR="00000000" w:rsidRDefault="001B4FA5">
      <w:pPr>
        <w:pStyle w:val="ConsPlusNormal"/>
        <w:ind w:firstLine="540"/>
        <w:jc w:val="both"/>
      </w:pPr>
      <w:r>
        <w:t xml:space="preserve">а) несоответствие участника требованиям, установленным </w:t>
      </w:r>
      <w:hyperlink w:anchor="Par117" w:tooltip="23. При проведении предварительного отбора устанавливаются следующие требования к участникам предварительного отбора:" w:history="1">
        <w:r>
          <w:rPr>
            <w:color w:val="0000FF"/>
          </w:rPr>
          <w:t>пунктом 23</w:t>
        </w:r>
      </w:hyperlink>
      <w:r>
        <w:t xml:space="preserve"> настоящего Положения;</w:t>
      </w:r>
    </w:p>
    <w:p w:rsidR="00000000" w:rsidRDefault="001B4FA5">
      <w:pPr>
        <w:pStyle w:val="ConsPlusNormal"/>
        <w:ind w:firstLine="540"/>
        <w:jc w:val="both"/>
      </w:pPr>
      <w:r>
        <w:t xml:space="preserve">б) заявка на участие в предварительном отборе не соответствует требованиям, установленным </w:t>
      </w:r>
      <w:hyperlink w:anchor="Par163" w:tooltip="38. Заявка на участие в предварительном отборе должна содержать:" w:history="1">
        <w:r>
          <w:rPr>
            <w:color w:val="0000FF"/>
          </w:rPr>
          <w:t>пунктом 38</w:t>
        </w:r>
      </w:hyperlink>
      <w:r>
        <w:t xml:space="preserve"> настоящего Положения;</w:t>
      </w:r>
    </w:p>
    <w:p w:rsidR="00000000" w:rsidRDefault="001B4FA5">
      <w:pPr>
        <w:pStyle w:val="ConsPlusNormal"/>
        <w:ind w:firstLine="540"/>
        <w:jc w:val="both"/>
      </w:pPr>
      <w:r>
        <w:t>в) установление факта представления участником предварительного отбора недостоверной информации (сведений, документов) в составе заявки на участие в предварительном отборе.</w:t>
      </w:r>
    </w:p>
    <w:p w:rsidR="00000000" w:rsidRDefault="001B4FA5">
      <w:pPr>
        <w:pStyle w:val="ConsPlusNormal"/>
        <w:ind w:firstLine="540"/>
        <w:jc w:val="both"/>
      </w:pPr>
      <w:r>
        <w:t>54. В случа</w:t>
      </w:r>
      <w:r>
        <w:t>е установления факта подачи одним участником предварительного отбора 2 и более заявок на участие в предварительном отборе при условии, что поданные ранее заявки на участие в предварительном отборе таким участником не отозваны, все заявки на участие в предв</w:t>
      </w:r>
      <w:r>
        <w:t>арительном отборе такого участника не рассматриваются.</w:t>
      </w:r>
    </w:p>
    <w:p w:rsidR="00000000" w:rsidRDefault="001B4FA5">
      <w:pPr>
        <w:pStyle w:val="ConsPlusNormal"/>
        <w:ind w:firstLine="540"/>
        <w:jc w:val="both"/>
      </w:pPr>
      <w:r>
        <w:t xml:space="preserve">55. Результаты рассмотрения заявок на участие в предварительном отборе и решение вопросов, указанных в </w:t>
      </w:r>
      <w:hyperlink w:anchor="Par192" w:tooltip="51. В период рассмотрения заявок на участие в предварительном отборе комиссия по проведению предварительного отбора:" w:history="1">
        <w:r>
          <w:rPr>
            <w:color w:val="0000FF"/>
          </w:rPr>
          <w:t>пунктах 51</w:t>
        </w:r>
      </w:hyperlink>
      <w:r>
        <w:t xml:space="preserve"> и </w:t>
      </w:r>
      <w:hyperlink w:anchor="Par196" w:tooltip="52. На основании результатов рассмотрения заявок на участие в предварительном отборе комиссия по проведению предварительного отбора принимает одно из следующих решений:" w:history="1">
        <w:r>
          <w:rPr>
            <w:color w:val="0000FF"/>
          </w:rPr>
          <w:t>52</w:t>
        </w:r>
      </w:hyperlink>
      <w:r>
        <w:t xml:space="preserve"> настоящего Положения, оформляются протоколом комиссии по проведению предварительного отбора, который подписывается всеми членами комиссии, участвующими в заседании. Протокол оформляется и размещается органом по ведению реестра на официальном сайте и са</w:t>
      </w:r>
      <w:r>
        <w:t>йте оператора электронной площадки в течение 2 рабочих дней со дня его подписания.</w:t>
      </w:r>
    </w:p>
    <w:p w:rsidR="00000000" w:rsidRDefault="001B4FA5">
      <w:pPr>
        <w:pStyle w:val="ConsPlusNormal"/>
        <w:ind w:firstLine="540"/>
        <w:jc w:val="both"/>
      </w:pPr>
      <w:r>
        <w:t>56. В протоколе указывается информация о месте, дате и времени рассмотрения заявок на участие в предварительном отборе, номер предварительного отбора, наименование (для юрид</w:t>
      </w:r>
      <w:r>
        <w:t xml:space="preserve">ического лица), информация об источнике размещения заявок, фамилия, имя, отчество (при наличии) (для физического лица, зарегистрированного в качестве индивидуального предпринимателя), адрес юридического лица и </w:t>
      </w:r>
      <w:r>
        <w:lastRenderedPageBreak/>
        <w:t>электронный адрес, идентификационный номер нал</w:t>
      </w:r>
      <w:r>
        <w:t>огоплательщика каждого участника предварительного отбора, наличие информации и документов, предусмотренных документацией о проведении предварительного отбора, состав членов комиссии, участвующих в рассмотрении заявок, принятые решения. При принятии комисси</w:t>
      </w:r>
      <w:r>
        <w:t>ей по предварительному отбору решения об отказе во включении участника предварительного отбора в реестр квалифицированных подрядных организаций в протоколе указывается обоснование такого решения со ссылками на нормы настоящего Положения, которым не соответ</w:t>
      </w:r>
      <w:r>
        <w:t>ствует участник предварительного отбора, на положения документации о проведении предварительного отбора, которым не соответствует заявка этого участника, на документы, подтверждающие такое несоответствие.</w:t>
      </w:r>
    </w:p>
    <w:p w:rsidR="00000000" w:rsidRDefault="001B4FA5">
      <w:pPr>
        <w:pStyle w:val="ConsPlusNormal"/>
        <w:ind w:firstLine="540"/>
        <w:jc w:val="both"/>
      </w:pPr>
      <w:r>
        <w:t>57. При принятии комиссией по проведению предварительного отбора решения о включении участника предварительного отбора в реестр квалифицированных подрядных организаций в протоколе указывается стоимость работ, которая указана в выданном ему свидетельстве са</w:t>
      </w:r>
      <w:r>
        <w:t>морегулируемой организации.</w:t>
      </w:r>
    </w:p>
    <w:p w:rsidR="00000000" w:rsidRDefault="001B4FA5">
      <w:pPr>
        <w:pStyle w:val="ConsPlusNormal"/>
        <w:ind w:firstLine="540"/>
        <w:jc w:val="both"/>
      </w:pPr>
      <w:r>
        <w:t>58. Орган по ведению реестра обязан осуществлять аудио- и (или) видеозаписи всех заседаний комиссии по проведению предварительного отбора. Любой участник предварительного отбора и (или) его представитель вправе участвовать в зас</w:t>
      </w:r>
      <w:r>
        <w:t>еданиях комиссии и осуществлять аудио- и (или) видеозаписи заседания комиссии.</w:t>
      </w:r>
    </w:p>
    <w:p w:rsidR="00000000" w:rsidRDefault="001B4FA5">
      <w:pPr>
        <w:pStyle w:val="ConsPlusNormal"/>
        <w:ind w:firstLine="540"/>
        <w:jc w:val="both"/>
      </w:pPr>
      <w:r>
        <w:t>59. Заявки на участие в предварительном отборе, поданные после даты и времени окончания приема заявок и до проведения рассмотрения заявок не принимаются оператором электронной п</w:t>
      </w:r>
      <w:r>
        <w:t>лощадки.</w:t>
      </w:r>
    </w:p>
    <w:p w:rsidR="00000000" w:rsidRDefault="001B4FA5">
      <w:pPr>
        <w:pStyle w:val="ConsPlusNormal"/>
        <w:ind w:firstLine="540"/>
        <w:jc w:val="both"/>
      </w:pPr>
      <w:r>
        <w:t>60. В случае принятия решения о невключении в реестр квалифицированных подрядных организаций всех участников предварительного отбора, подавших заявки до первого срока подачи заявок, предварительный отбор признается несостоявшимся.</w:t>
      </w:r>
    </w:p>
    <w:p w:rsidR="00000000" w:rsidRDefault="001B4FA5">
      <w:pPr>
        <w:pStyle w:val="ConsPlusNormal"/>
        <w:ind w:firstLine="540"/>
        <w:jc w:val="both"/>
      </w:pPr>
      <w:r>
        <w:t>61. Сводный реес</w:t>
      </w:r>
      <w:r>
        <w:t>тр квалифицированных подрядных организаций ведется уполномоченным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(далее - орган по в</w:t>
      </w:r>
      <w:r>
        <w:t>едению сводного реестра), в электронном виде на официальном сайте. Реестр квалифицированных подрядных организаций является частью сводного реестра квалифицированных подрядных организаций и размещается на официальном сайте и официальном сайте органа по веде</w:t>
      </w:r>
      <w:r>
        <w:t>нию реестра в сети "Интернет" (далее - сайт уполномоченного органа).</w:t>
      </w:r>
    </w:p>
    <w:p w:rsidR="00000000" w:rsidRDefault="001B4FA5">
      <w:pPr>
        <w:pStyle w:val="ConsPlusNormal"/>
        <w:ind w:firstLine="540"/>
        <w:jc w:val="both"/>
      </w:pPr>
      <w:bookmarkStart w:id="23" w:name="Par211"/>
      <w:bookmarkEnd w:id="23"/>
      <w:r>
        <w:t xml:space="preserve">62. В реестр квалифицированных подрядных организаций включается информация об участниках предварительного отбора, в отношении которых комиссией по проведению предварительного </w:t>
      </w:r>
      <w:r>
        <w:t>отбора принято решение о включении подрядной организации в реестр квалифицированных подрядных организаций.</w:t>
      </w:r>
    </w:p>
    <w:p w:rsidR="00000000" w:rsidRDefault="001B4FA5">
      <w:pPr>
        <w:pStyle w:val="ConsPlusNormal"/>
        <w:ind w:firstLine="540"/>
        <w:jc w:val="both"/>
      </w:pPr>
      <w:bookmarkStart w:id="24" w:name="Par212"/>
      <w:bookmarkEnd w:id="24"/>
      <w:r>
        <w:t>63. В реестр квалифицированных подрядных организаций включается следующая информация:</w:t>
      </w:r>
    </w:p>
    <w:p w:rsidR="00000000" w:rsidRDefault="001B4FA5">
      <w:pPr>
        <w:pStyle w:val="ConsPlusNormal"/>
        <w:ind w:firstLine="540"/>
        <w:jc w:val="both"/>
      </w:pPr>
      <w:r>
        <w:t xml:space="preserve">а) наименование, адрес юридического лица, фамилия, </w:t>
      </w:r>
      <w:r>
        <w:t xml:space="preserve">имя, отчество (при наличии) физического лица, зарегистрированного в качестве индивидуального предпринимателя, идентификационный номер налогоплательщика, контактные телефоны, адрес электронной почты лиц, указанных в </w:t>
      </w:r>
      <w:hyperlink w:anchor="Par211" w:tooltip="62. В реестр квалифицированных подрядных организаций включается информация об участниках предварительного отбора, в отношении которых комиссией по проведению предварительного отбора принято решение о включении подрядной организации в реестр квалифицированных подрядных организаций." w:history="1">
        <w:r>
          <w:rPr>
            <w:color w:val="0000FF"/>
          </w:rPr>
          <w:t>пункте 62</w:t>
        </w:r>
      </w:hyperlink>
      <w:r>
        <w:t xml:space="preserve"> настоящего Положения;</w:t>
      </w:r>
    </w:p>
    <w:p w:rsidR="00000000" w:rsidRDefault="001B4FA5">
      <w:pPr>
        <w:pStyle w:val="ConsPlusNormal"/>
        <w:ind w:firstLine="540"/>
        <w:jc w:val="both"/>
      </w:pPr>
      <w:r>
        <w:t>б) фамилия, имя, отчество (при наличии) лица, имеющего право действовать без доверенности от имени юридического лица;</w:t>
      </w:r>
    </w:p>
    <w:p w:rsidR="00000000" w:rsidRDefault="001B4FA5">
      <w:pPr>
        <w:pStyle w:val="ConsPlusNormal"/>
        <w:ind w:firstLine="540"/>
        <w:jc w:val="both"/>
      </w:pPr>
      <w:r>
        <w:t>в) дата подведения итогов предварительного отбора, дата признания несостоявшимся предваритель</w:t>
      </w:r>
      <w:r>
        <w:t>ного отбора, в котором подана единственная заявка, и комиссией по предварительному отбору принято решение о включении такого участника в реестр квалифицированных подрядных организаций, номер предварительного отбора;</w:t>
      </w:r>
    </w:p>
    <w:p w:rsidR="00000000" w:rsidRDefault="001B4FA5">
      <w:pPr>
        <w:pStyle w:val="ConsPlusNormal"/>
        <w:ind w:firstLine="540"/>
        <w:jc w:val="both"/>
      </w:pPr>
      <w:r>
        <w:t>г) период, на который подрядная организа</w:t>
      </w:r>
      <w:r>
        <w:t>ция включается в реестр квалифицированных подрядных организаций и который составляет 3 года;</w:t>
      </w:r>
    </w:p>
    <w:p w:rsidR="00000000" w:rsidRDefault="001B4FA5">
      <w:pPr>
        <w:pStyle w:val="ConsPlusNormal"/>
        <w:ind w:firstLine="540"/>
        <w:jc w:val="both"/>
      </w:pPr>
      <w:r>
        <w:t>д) предмет электронного аукциона, по которому подрядная организация может принимать участие в электронном аукционе;</w:t>
      </w:r>
    </w:p>
    <w:p w:rsidR="00000000" w:rsidRDefault="001B4FA5">
      <w:pPr>
        <w:pStyle w:val="ConsPlusNormal"/>
        <w:ind w:firstLine="540"/>
        <w:jc w:val="both"/>
      </w:pPr>
      <w:r>
        <w:t>е) максимальная начальная цена договора, электр</w:t>
      </w:r>
      <w:r>
        <w:t>онного аукциона, в котором может принять участие подрядная организация, включенная в реестр квалифицированных подрядных организаций, указанная в протоколе комиссии по предварительному отбору, равная стоимости работ по заключаемому договору об оказании услу</w:t>
      </w:r>
      <w:r>
        <w:t xml:space="preserve">г, которая указана в свидетельстве саморегулируемой организации, представленном в составе заявки на участие в предварительном отборе, - в случае проведения предварительного отбора по предметам электронного аукциона, предусмотренным </w:t>
      </w:r>
      <w:hyperlink w:anchor="Par84" w:tooltip="а) выполнение работ по капитальному ремонту общего имущества многоквартирных домов;" w:history="1">
        <w:r>
          <w:rPr>
            <w:color w:val="0000FF"/>
          </w:rPr>
          <w:t>подпунктами "а"</w:t>
        </w:r>
      </w:hyperlink>
      <w:r>
        <w:t xml:space="preserve"> - </w:t>
      </w:r>
      <w:hyperlink w:anchor="Par88" w:tooltip="д) выполнение работ по оценке технического состояния и проектированию капитального ремонта общего имущества многоквартирных домов, являющихся объектами культурного наследия, выявленными объектами культурного наследия;" w:history="1">
        <w:r>
          <w:rPr>
            <w:color w:val="0000FF"/>
          </w:rPr>
          <w:t>"д" пункта 8</w:t>
        </w:r>
      </w:hyperlink>
      <w:r>
        <w:t xml:space="preserve"> настоящего Положения;</w:t>
      </w:r>
    </w:p>
    <w:p w:rsidR="00000000" w:rsidRDefault="001B4FA5">
      <w:pPr>
        <w:pStyle w:val="ConsPlusNormal"/>
        <w:ind w:firstLine="540"/>
        <w:jc w:val="both"/>
      </w:pPr>
      <w:r>
        <w:t>ж) дата внесения информации, предусмотренной настоящим пунктом, в реестр квалифицированных подрядных организаций;</w:t>
      </w:r>
    </w:p>
    <w:p w:rsidR="00000000" w:rsidRDefault="001B4FA5">
      <w:pPr>
        <w:pStyle w:val="ConsPlusNormal"/>
        <w:ind w:firstLine="540"/>
        <w:jc w:val="both"/>
      </w:pPr>
      <w:r>
        <w:t>з) номер реес</w:t>
      </w:r>
      <w:r>
        <w:t>тровой записи и дата ее внесения органом по ведению реестра;</w:t>
      </w:r>
    </w:p>
    <w:p w:rsidR="00000000" w:rsidRDefault="001B4FA5">
      <w:pPr>
        <w:pStyle w:val="ConsPlusNormal"/>
        <w:ind w:firstLine="540"/>
        <w:jc w:val="both"/>
      </w:pPr>
      <w:r>
        <w:lastRenderedPageBreak/>
        <w:t>и) наименование органа по ведению реестра.</w:t>
      </w:r>
    </w:p>
    <w:p w:rsidR="00000000" w:rsidRDefault="001B4FA5">
      <w:pPr>
        <w:pStyle w:val="ConsPlusNormal"/>
        <w:ind w:firstLine="540"/>
        <w:jc w:val="both"/>
      </w:pPr>
      <w:bookmarkStart w:id="25" w:name="Par222"/>
      <w:bookmarkEnd w:id="25"/>
      <w:r>
        <w:t xml:space="preserve">64. Информация о подрядной организации, предусмотренная </w:t>
      </w:r>
      <w:hyperlink w:anchor="Par212" w:tooltip="63. В реестр квалифицированных подрядных организаций включается следующая информация:" w:history="1">
        <w:r>
          <w:rPr>
            <w:color w:val="0000FF"/>
          </w:rPr>
          <w:t>пунктом 63</w:t>
        </w:r>
      </w:hyperlink>
      <w:r>
        <w:t xml:space="preserve"> настоящего Положения, образует реестровые записи в реестре квалифицированных подрядных организаций и сводном реестре квалифицированных подрядных организаций, которые подписываются представителем органа по ведению ре</w:t>
      </w:r>
      <w:r>
        <w:t>естра, имеющим соответствующие полномочия, с использованием усиленной неквалифицированной электронной подписи.</w:t>
      </w:r>
    </w:p>
    <w:p w:rsidR="00000000" w:rsidRDefault="001B4FA5">
      <w:pPr>
        <w:pStyle w:val="ConsPlusNormal"/>
        <w:ind w:firstLine="540"/>
        <w:jc w:val="both"/>
      </w:pPr>
      <w:r>
        <w:t>65. Орган по ведению реестра в течение 2 рабочих дней с даты подведения итогов предварительного отбора, даты признания несостоявшимся предварител</w:t>
      </w:r>
      <w:r>
        <w:t xml:space="preserve">ьного отбора, в котором подана единственная заявка, и комиссией по проведению предварительного отбора принято решение о включении такого участника в реестр квалифицированных подрядных организаций, размещает информацию, предусмотренную </w:t>
      </w:r>
      <w:hyperlink w:anchor="Par212" w:tooltip="63. В реестр квалифицированных подрядных организаций включается следующая информация:" w:history="1">
        <w:r>
          <w:rPr>
            <w:color w:val="0000FF"/>
          </w:rPr>
          <w:t>пунктом 63</w:t>
        </w:r>
      </w:hyperlink>
      <w:r>
        <w:t xml:space="preserve"> настоящего Положения, на официальном сайте и сайте уполномоченного органа.</w:t>
      </w:r>
    </w:p>
    <w:p w:rsidR="00000000" w:rsidRDefault="001B4FA5">
      <w:pPr>
        <w:pStyle w:val="ConsPlusNormal"/>
        <w:ind w:firstLine="540"/>
        <w:jc w:val="both"/>
      </w:pPr>
      <w:bookmarkStart w:id="26" w:name="Par224"/>
      <w:bookmarkEnd w:id="26"/>
      <w:r>
        <w:t xml:space="preserve">66. Информация о подрядной организации, предусмотренная </w:t>
      </w:r>
      <w:hyperlink w:anchor="Par212" w:tooltip="63. В реестр квалифицированных подрядных организаций включается следующая информация:" w:history="1">
        <w:r>
          <w:rPr>
            <w:color w:val="0000FF"/>
          </w:rPr>
          <w:t>пунктом 63</w:t>
        </w:r>
      </w:hyperlink>
      <w:r>
        <w:t xml:space="preserve"> настоящего Положения, исключается из реестра квалифицированных подрядных организаций в случае:</w:t>
      </w:r>
    </w:p>
    <w:p w:rsidR="00000000" w:rsidRDefault="001B4FA5">
      <w:pPr>
        <w:pStyle w:val="ConsPlusNormal"/>
        <w:ind w:firstLine="540"/>
        <w:jc w:val="both"/>
      </w:pPr>
      <w:r>
        <w:t>а) истечения периода, на который подрядная ор</w:t>
      </w:r>
      <w:r>
        <w:t>ганизация была включена в реестр квалифицированных подрядных организаций;</w:t>
      </w:r>
    </w:p>
    <w:p w:rsidR="00000000" w:rsidRDefault="001B4FA5">
      <w:pPr>
        <w:pStyle w:val="ConsPlusNormal"/>
        <w:ind w:firstLine="540"/>
        <w:jc w:val="both"/>
      </w:pPr>
      <w:r>
        <w:t>б) приостановления действия или отзыва у подрядной организации, включенной в реестр квалифицированных подрядных организаций, свидетельства саморегулируемой организации, лицензии на о</w:t>
      </w:r>
      <w:r>
        <w:t>существление деятельности по сохранению объектов культурного наследия (памятников истории и культуры) народов Российской Федерации - в части соответствующего предмета электронного аукциона;</w:t>
      </w:r>
    </w:p>
    <w:p w:rsidR="00000000" w:rsidRDefault="001B4FA5">
      <w:pPr>
        <w:pStyle w:val="ConsPlusNormal"/>
        <w:ind w:firstLine="540"/>
        <w:jc w:val="both"/>
      </w:pPr>
      <w:r>
        <w:t>в) проведения ликвидации подрядной организации, включенной в реест</w:t>
      </w:r>
      <w:r>
        <w:t>р квалифицированных подрядных организаций (юридического лица), или принятия арбитражным судом решения о признании подрядной организации, включенной в реестр квалифицированных подрядных организаций (юридического лица, индивидуального предпринимателя), банкр</w:t>
      </w:r>
      <w:r>
        <w:t>отом и об открытии конкурсного производства;</w:t>
      </w:r>
    </w:p>
    <w:p w:rsidR="00000000" w:rsidRDefault="001B4FA5">
      <w:pPr>
        <w:pStyle w:val="ConsPlusNormal"/>
        <w:ind w:firstLine="540"/>
        <w:jc w:val="both"/>
      </w:pPr>
      <w:r>
        <w:t xml:space="preserve">г) приостановления деятельности подрядной организации, включенной в реестр квалифицированных подрядных организаций (юридического лица, индивидуального предпринимателя), в порядке, предусмотренном </w:t>
      </w:r>
      <w:hyperlink r:id="rId24" w:tooltip="&quot;Кодекс Российской Федерации об административных правонарушениях&quot; от 30.12.2001 N 195-ФЗ (ред. от 28.12.2016) (с изм. и доп., вступ. в силу с 09.01.2017){КонсультантПлюс}" w:history="1">
        <w:r>
          <w:rPr>
            <w:color w:val="0000FF"/>
          </w:rPr>
          <w:t>Кодексом</w:t>
        </w:r>
      </w:hyperlink>
      <w:r>
        <w:t xml:space="preserve"> Российской Федерации об административных правонарушениях;</w:t>
      </w:r>
    </w:p>
    <w:p w:rsidR="00000000" w:rsidRDefault="001B4FA5">
      <w:pPr>
        <w:pStyle w:val="ConsPlusNormal"/>
        <w:ind w:firstLine="540"/>
        <w:jc w:val="both"/>
      </w:pPr>
      <w:r>
        <w:t>д) включения сведений о подрядной организации, включенной в реестр квалифицированных подрядных организаций, в реестр недобросовестных поставщиков (подрядчиков, исполнителей), в</w:t>
      </w:r>
      <w:r>
        <w:t>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t>;</w:t>
      </w:r>
    </w:p>
    <w:p w:rsidR="00000000" w:rsidRDefault="001B4FA5">
      <w:pPr>
        <w:pStyle w:val="ConsPlusNormal"/>
        <w:ind w:firstLine="540"/>
        <w:jc w:val="both"/>
      </w:pPr>
      <w:r>
        <w:t>е) включения сведений о подрядной организации, включенной в реестр квалифицированных подрядных организаций, в реестр недобросовестных подрядных организаций, ведение которого осуществляется федеральным органом исполнительной власти в порядке, установленно</w:t>
      </w:r>
      <w:r>
        <w:t xml:space="preserve">м </w:t>
      </w:r>
      <w:hyperlink w:anchor="Par564" w:tooltip="VII. Реестр недобросовестных подрядных организаций" w:history="1">
        <w:r>
          <w:rPr>
            <w:color w:val="0000FF"/>
          </w:rPr>
          <w:t>разделом VII</w:t>
        </w:r>
      </w:hyperlink>
      <w:r>
        <w:t xml:space="preserve"> настоящего Положения;</w:t>
      </w:r>
    </w:p>
    <w:p w:rsidR="00000000" w:rsidRDefault="001B4FA5">
      <w:pPr>
        <w:pStyle w:val="ConsPlusNormal"/>
        <w:ind w:firstLine="540"/>
        <w:jc w:val="both"/>
      </w:pPr>
      <w:r>
        <w:t>ж) наличия контракта на выполнение работ (оказание услуг), аналогичных предмету предварительного отбора по предмету электронн</w:t>
      </w:r>
      <w:r>
        <w:t>ого аукциона, право принять участие в котором имеет подрядная организация, включенная в реестр квалифицированных подрядных организаций, расторгнутого по решению суда или расторгнутого одной из сторон контракта в случае существенных нарушений участником пре</w:t>
      </w:r>
      <w:r>
        <w:t>дварительного отбора условий контракта, - в части соответствующего предмета электронного аукциона;</w:t>
      </w:r>
    </w:p>
    <w:p w:rsidR="00000000" w:rsidRDefault="001B4FA5">
      <w:pPr>
        <w:pStyle w:val="ConsPlusNormal"/>
        <w:ind w:firstLine="540"/>
        <w:jc w:val="both"/>
      </w:pPr>
      <w:r>
        <w:t>з)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w:t>
      </w:r>
      <w:r>
        <w:t>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w:t>
      </w:r>
    </w:p>
    <w:p w:rsidR="00000000" w:rsidRDefault="001B4FA5">
      <w:pPr>
        <w:pStyle w:val="ConsPlusNormal"/>
        <w:ind w:firstLine="540"/>
        <w:jc w:val="both"/>
      </w:pPr>
      <w:r>
        <w:t>и) уклонения участника электрон</w:t>
      </w:r>
      <w:r>
        <w:t xml:space="preserve">ного аукциона, проведенного в соответствии с </w:t>
      </w:r>
      <w:hyperlink w:anchor="Par263" w:tooltip="III. Осуществление региональным оператором закупок" w:history="1">
        <w:r>
          <w:rPr>
            <w:color w:val="0000FF"/>
          </w:rPr>
          <w:t>разделом III</w:t>
        </w:r>
      </w:hyperlink>
      <w:r>
        <w:t xml:space="preserve"> настоящего Положения, от заключения договора об оказании услуг;</w:t>
      </w:r>
    </w:p>
    <w:p w:rsidR="00000000" w:rsidRDefault="001B4FA5">
      <w:pPr>
        <w:pStyle w:val="ConsPlusNormal"/>
        <w:ind w:firstLine="540"/>
        <w:jc w:val="both"/>
      </w:pPr>
      <w:r>
        <w:t>к)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000000" w:rsidRDefault="001B4FA5">
      <w:pPr>
        <w:pStyle w:val="ConsPlusNormal"/>
        <w:ind w:firstLine="540"/>
        <w:jc w:val="both"/>
      </w:pPr>
      <w:bookmarkStart w:id="27" w:name="Par235"/>
      <w:bookmarkEnd w:id="27"/>
      <w:r>
        <w:t xml:space="preserve">67. В случае установления одного из фактов, указанных в </w:t>
      </w:r>
      <w:hyperlink w:anchor="Par224" w:tooltip="66. Информация о подрядной организации, предусмотренная пунктом 63 настоящего Положения, исключается из реестра квалифицированных подрядных организаций в случае:" w:history="1">
        <w:r>
          <w:rPr>
            <w:color w:val="0000FF"/>
          </w:rPr>
          <w:t>пункте 66</w:t>
        </w:r>
      </w:hyperlink>
      <w:r>
        <w:t xml:space="preserve"> настоящего Положения, комиссия по проведению предварительного отбор</w:t>
      </w:r>
      <w:r>
        <w:t>а в срок не позднее 5 рабочих дней, следующих после дня установления таких фактов, принимает решение об исключении подрядной организации из реестра квалифицированных подрядных организаций, в котором содержатся сведения о месте, дате и времени его составлен</w:t>
      </w:r>
      <w:r>
        <w:t>ия, полное наименование подрядной организации (идентификационный номер налогоплательщика), исключаемой из реестра квалифицированных подрядных организаций, сведения о фактах, являющихся основанием для исключения из реестра квалифицированных подрядных органи</w:t>
      </w:r>
      <w:r>
        <w:t xml:space="preserve">заций, </w:t>
      </w:r>
      <w:r>
        <w:lastRenderedPageBreak/>
        <w:t>а также реквизиты документов, подтверждающих такие факты. Протокол об исключении подрядной организации из реестра квалифицированных подрядных организаций подписывается всеми присутствующими членами комиссии по проведению предварительного отбора на з</w:t>
      </w:r>
      <w:r>
        <w:t>аседании, на котором рассматривается указанный вопрос, и в срок не позднее 3 дней направляется в орган по ведению реестра.</w:t>
      </w:r>
    </w:p>
    <w:p w:rsidR="00000000" w:rsidRDefault="001B4FA5">
      <w:pPr>
        <w:pStyle w:val="ConsPlusNormal"/>
        <w:ind w:firstLine="540"/>
        <w:jc w:val="both"/>
      </w:pPr>
      <w:r>
        <w:t xml:space="preserve">68. В течение 2 рабочих дней со дня поступления документов, указанных в </w:t>
      </w:r>
      <w:hyperlink w:anchor="Par235" w:tooltip="67. В случае установления одного из фактов, указанных в пункте 66 настоящего Положения, комиссия по проведению предварительного отбора в срок не позднее 5 рабочих дней, следующих после дня установления таких фактов, принимает решение об исключении подрядной организации из реестра квалифицированных подрядных организаций, в котором содержатся сведения о месте, дате и времени его составления, полное наименование подрядной организации (идентификационный номер налогоплательщика), исключаемой из реестра квалиф..." w:history="1">
        <w:r>
          <w:rPr>
            <w:color w:val="0000FF"/>
          </w:rPr>
          <w:t>пункте 67</w:t>
        </w:r>
      </w:hyperlink>
      <w:r>
        <w:t xml:space="preserve"> настоящего Положения, </w:t>
      </w:r>
      <w:r>
        <w:t xml:space="preserve">орган по ведению реестра исключает из реестра квалифицированных подрядных организаций информацию о подрядной организации, предусмотренную </w:t>
      </w:r>
      <w:hyperlink w:anchor="Par212" w:tooltip="63. В реестр квалифицированных подрядных организаций включается следующая информация:" w:history="1">
        <w:r>
          <w:rPr>
            <w:color w:val="0000FF"/>
          </w:rPr>
          <w:t>пунктом</w:t>
        </w:r>
        <w:r>
          <w:rPr>
            <w:color w:val="0000FF"/>
          </w:rPr>
          <w:t xml:space="preserve"> 63</w:t>
        </w:r>
      </w:hyperlink>
      <w:r>
        <w:t xml:space="preserve"> настоящего Положения, полностью или в части соответствующего предмета электронного аукциона, в котором больше не имеет право принять участие подрядная организация, включенная в реестр квалифицированных подрядных организаций.</w:t>
      </w:r>
    </w:p>
    <w:p w:rsidR="00000000" w:rsidRDefault="001B4FA5">
      <w:pPr>
        <w:pStyle w:val="ConsPlusNormal"/>
        <w:ind w:firstLine="540"/>
        <w:jc w:val="both"/>
      </w:pPr>
      <w:bookmarkStart w:id="28" w:name="Par237"/>
      <w:bookmarkEnd w:id="28"/>
      <w:r>
        <w:t>69. В случае</w:t>
      </w:r>
      <w:r>
        <w:t xml:space="preserve"> изменения сведений о подрядной организации, содержащихся в реестре квалифицированных подрядных организаций, подрядная организация обязана в срок не позднее 10 дней уведомить орган по ведению реестра о таких изменениях с приложением подтверждающих документ</w:t>
      </w:r>
      <w:r>
        <w:t>ов.</w:t>
      </w:r>
    </w:p>
    <w:p w:rsidR="00000000" w:rsidRDefault="001B4FA5">
      <w:pPr>
        <w:pStyle w:val="ConsPlusNormal"/>
        <w:ind w:firstLine="540"/>
        <w:jc w:val="both"/>
      </w:pPr>
      <w:r>
        <w:t xml:space="preserve">70. Орган по ведению реестра, получивший документы в соответствии с </w:t>
      </w:r>
      <w:hyperlink w:anchor="Par237" w:tooltip="69. В случае изменения сведений о подрядной организации, содержащихся в реестре квалифицированных подрядных организаций, подрядная организация обязана в срок не позднее 10 дней уведомить орган по ведению реестра о таких изменениях с приложением подтверждающих документов." w:history="1">
        <w:r>
          <w:rPr>
            <w:color w:val="0000FF"/>
          </w:rPr>
          <w:t>пунктом 69</w:t>
        </w:r>
      </w:hyperlink>
      <w:r>
        <w:t xml:space="preserve"> настоящего Положения, в течение одного рабочего дня размещает информацию в реестре квалифицированных подрядных организаций.</w:t>
      </w:r>
    </w:p>
    <w:p w:rsidR="00000000" w:rsidRDefault="001B4FA5">
      <w:pPr>
        <w:pStyle w:val="ConsPlusNormal"/>
        <w:ind w:firstLine="540"/>
        <w:jc w:val="both"/>
      </w:pPr>
      <w:r>
        <w:t>71. И</w:t>
      </w:r>
      <w:r>
        <w:t>нформация и документы о подрядных организациях хранятся органом по ведению реестра в соответствии с законодательством Российской Федерации об архивном деле.</w:t>
      </w:r>
    </w:p>
    <w:p w:rsidR="00000000" w:rsidRDefault="001B4FA5">
      <w:pPr>
        <w:pStyle w:val="ConsPlusNormal"/>
        <w:ind w:firstLine="540"/>
        <w:jc w:val="both"/>
      </w:pPr>
      <w:r>
        <w:t>72. Включение в реестр квалифицированных подрядных организаций информации об участнике предваритель</w:t>
      </w:r>
      <w:r>
        <w:t>ного отбора, исключение из него информации об участнике предварительного отбора,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000000" w:rsidRDefault="001B4FA5">
      <w:pPr>
        <w:pStyle w:val="ConsPlusNormal"/>
        <w:ind w:firstLine="540"/>
        <w:jc w:val="both"/>
      </w:pPr>
      <w:r>
        <w:t xml:space="preserve">73. К средствам обеспечения </w:t>
      </w:r>
      <w:r>
        <w:t>ведения сводного реестра квалифицированных подрядных организаций применяются требования, установленные Правительством Российской Федерации в отношении технологических и лингвистических средств единой информационной системы в соответствии с законодательство</w:t>
      </w:r>
      <w:r>
        <w:t>м Российской Федерации о контрактной системе в сфере закупок товаров, работ, услуг для обеспечения государственных и муниципальных нужд.</w:t>
      </w:r>
    </w:p>
    <w:p w:rsidR="00000000" w:rsidRDefault="001B4FA5">
      <w:pPr>
        <w:pStyle w:val="ConsPlusNormal"/>
        <w:ind w:firstLine="540"/>
        <w:jc w:val="both"/>
      </w:pPr>
      <w:r>
        <w:t>74. Сводный реестр квалифицированных подрядных организаций ведется на государственном языке Российской Федерации. Наиме</w:t>
      </w:r>
      <w:r>
        <w:t>нования иностранных юридических лиц могут быть указаны с использованием букв латинского алфавита.</w:t>
      </w:r>
    </w:p>
    <w:p w:rsidR="00000000" w:rsidRDefault="001B4FA5">
      <w:pPr>
        <w:pStyle w:val="ConsPlusNormal"/>
        <w:ind w:firstLine="540"/>
        <w:jc w:val="both"/>
      </w:pPr>
      <w:r>
        <w:t>75. В целях защиты информации, включенной в сводный реестр квалифицированных подрядных организаций, обеспечиваются:</w:t>
      </w:r>
    </w:p>
    <w:p w:rsidR="00000000" w:rsidRDefault="001B4FA5">
      <w:pPr>
        <w:pStyle w:val="ConsPlusNormal"/>
        <w:ind w:firstLine="540"/>
        <w:jc w:val="both"/>
      </w:pPr>
      <w:r>
        <w:t>а) применение средств электронной подписи;</w:t>
      </w:r>
    </w:p>
    <w:p w:rsidR="00000000" w:rsidRDefault="001B4FA5">
      <w:pPr>
        <w:pStyle w:val="ConsPlusNormal"/>
        <w:ind w:firstLine="540"/>
        <w:jc w:val="both"/>
      </w:pPr>
      <w:r>
        <w:t>б) применение средств антивирусной защиты;</w:t>
      </w:r>
    </w:p>
    <w:p w:rsidR="00000000" w:rsidRDefault="001B4FA5">
      <w:pPr>
        <w:pStyle w:val="ConsPlusNormal"/>
        <w:ind w:firstLine="540"/>
        <w:jc w:val="both"/>
      </w:pPr>
      <w:r>
        <w:t>в) ведение электронных журналов учета операций, выполненных с помощью информационной системы, частью которой является официальный сайт;</w:t>
      </w:r>
    </w:p>
    <w:p w:rsidR="00000000" w:rsidRDefault="001B4FA5">
      <w:pPr>
        <w:pStyle w:val="ConsPlusNormal"/>
        <w:ind w:firstLine="540"/>
        <w:jc w:val="both"/>
      </w:pPr>
      <w:r>
        <w:t>г) ограничение доступа к техническим средствам, с помощью которых функционир</w:t>
      </w:r>
      <w:r>
        <w:t>ует официальный сайт;</w:t>
      </w:r>
    </w:p>
    <w:p w:rsidR="00000000" w:rsidRDefault="001B4FA5">
      <w:pPr>
        <w:pStyle w:val="ConsPlusNormal"/>
        <w:ind w:firstLine="540"/>
        <w:jc w:val="both"/>
      </w:pPr>
      <w:r>
        <w:t>д) ежедневное копирование на резервный носитель содержащейся в реестре квалифицированных подрядных организаций информации о подрядных организациях, обеспечивающее возможность ее восстановления;</w:t>
      </w:r>
    </w:p>
    <w:p w:rsidR="00000000" w:rsidRDefault="001B4FA5">
      <w:pPr>
        <w:pStyle w:val="ConsPlusNormal"/>
        <w:ind w:firstLine="540"/>
        <w:jc w:val="both"/>
      </w:pPr>
      <w:r>
        <w:t>е) целостность размещенной на официально</w:t>
      </w:r>
      <w:r>
        <w:t>м сайте информации о подрядных организациях;</w:t>
      </w:r>
    </w:p>
    <w:p w:rsidR="00000000" w:rsidRDefault="001B4FA5">
      <w:pPr>
        <w:pStyle w:val="ConsPlusNormal"/>
        <w:ind w:firstLine="540"/>
        <w:jc w:val="both"/>
      </w:pPr>
      <w:r>
        <w:t>ж) автоматическое исключение из сводного реестра квалифицированных подрядных организаций информации о подрядных организациях по истечении срока действия результатов предварительного отбора с сохранением указанно</w:t>
      </w:r>
      <w:r>
        <w:t>й информации в архиве.</w:t>
      </w:r>
    </w:p>
    <w:p w:rsidR="00000000" w:rsidRDefault="001B4FA5">
      <w:pPr>
        <w:pStyle w:val="ConsPlusNormal"/>
        <w:ind w:firstLine="540"/>
        <w:jc w:val="both"/>
      </w:pPr>
      <w:r>
        <w:t>76. Программно-технические средства, с помощью которых осуществляется ведение сводного реестра квалифицированных подрядных организаций, должны обеспечивать:</w:t>
      </w:r>
    </w:p>
    <w:p w:rsidR="00000000" w:rsidRDefault="001B4FA5">
      <w:pPr>
        <w:pStyle w:val="ConsPlusNormal"/>
        <w:ind w:firstLine="540"/>
        <w:jc w:val="both"/>
      </w:pPr>
      <w:r>
        <w:t>а) бесперебойную работу по ведению сводного реестра квалифицированных подряд</w:t>
      </w:r>
      <w:r>
        <w:t>ных организаций, защиту информационных ресурсов от взлома и несанкционированного доступа;</w:t>
      </w:r>
    </w:p>
    <w:p w:rsidR="00000000" w:rsidRDefault="001B4FA5">
      <w:pPr>
        <w:pStyle w:val="ConsPlusNormal"/>
        <w:ind w:firstLine="540"/>
        <w:jc w:val="both"/>
      </w:pPr>
      <w:r>
        <w:t>б) защиту от DDOS-атак;</w:t>
      </w:r>
    </w:p>
    <w:p w:rsidR="00000000" w:rsidRDefault="001B4FA5">
      <w:pPr>
        <w:pStyle w:val="ConsPlusNormal"/>
        <w:ind w:firstLine="540"/>
        <w:jc w:val="both"/>
      </w:pPr>
      <w:r>
        <w:t>в) учет информации о подрядных организациях, полученной органом, уполномоченным на ведение сводного реестра квалифицированных подрядных органи</w:t>
      </w:r>
      <w:r>
        <w:t>заций, в электронном виде и включенной в сводный реестр квалифицированных подрядных организаций;</w:t>
      </w:r>
    </w:p>
    <w:p w:rsidR="00000000" w:rsidRDefault="001B4FA5">
      <w:pPr>
        <w:pStyle w:val="ConsPlusNormal"/>
        <w:ind w:firstLine="540"/>
        <w:jc w:val="both"/>
      </w:pPr>
      <w:r>
        <w:t xml:space="preserve">г) поиск информации о подрядной организации, предусмотренной </w:t>
      </w:r>
      <w:hyperlink w:anchor="Par222" w:tooltip="64. Информация о подрядной организации, предусмотренная пунктом 63 настоящего Положения, образует реестровые записи в реестре квалифицированных подрядных организаций и сводном реестре квалифицированных подрядных организаций, которые подписываются представителем органа по ведению реестра, имеющим соответствующие полномочия, с использованием усиленной неквалифицированной электронной подписи." w:history="1">
        <w:r>
          <w:rPr>
            <w:color w:val="0000FF"/>
          </w:rPr>
          <w:t>пунктом 64</w:t>
        </w:r>
      </w:hyperlink>
      <w:r>
        <w:t xml:space="preserve"> настоящего Положения.</w:t>
      </w:r>
    </w:p>
    <w:p w:rsidR="00000000" w:rsidRDefault="001B4FA5">
      <w:pPr>
        <w:pStyle w:val="ConsPlusNormal"/>
        <w:ind w:firstLine="540"/>
        <w:jc w:val="both"/>
      </w:pPr>
      <w:r>
        <w:t>д) формирование справки о нахождении в сводном реестре подрядных квалифицированных организаций информации о подрядной организации.</w:t>
      </w:r>
    </w:p>
    <w:p w:rsidR="00000000" w:rsidRDefault="001B4FA5">
      <w:pPr>
        <w:pStyle w:val="ConsPlusNormal"/>
        <w:ind w:firstLine="540"/>
        <w:jc w:val="both"/>
      </w:pPr>
      <w:r>
        <w:t>77. Сведения, содержащиес</w:t>
      </w:r>
      <w:r>
        <w:t xml:space="preserve">я в сводном реестре квалифицированных подрядных организаций и реестре квалифицированных подрядных организаций, являются открытыми и бесплатными для </w:t>
      </w:r>
      <w:r>
        <w:lastRenderedPageBreak/>
        <w:t>ознакомления с ними юридическими и физическими лицами.</w:t>
      </w:r>
    </w:p>
    <w:p w:rsidR="00000000" w:rsidRDefault="001B4FA5">
      <w:pPr>
        <w:pStyle w:val="ConsPlusNormal"/>
        <w:ind w:firstLine="540"/>
        <w:jc w:val="both"/>
      </w:pPr>
    </w:p>
    <w:p w:rsidR="00000000" w:rsidRDefault="001B4FA5">
      <w:pPr>
        <w:pStyle w:val="ConsPlusNormal"/>
        <w:pBdr>
          <w:top w:val="single" w:sz="6" w:space="0" w:color="auto"/>
        </w:pBdr>
        <w:spacing w:before="100" w:after="100"/>
        <w:jc w:val="both"/>
        <w:rPr>
          <w:sz w:val="2"/>
          <w:szCs w:val="2"/>
        </w:rPr>
      </w:pPr>
    </w:p>
    <w:p w:rsidR="00000000" w:rsidRDefault="001B4FA5">
      <w:pPr>
        <w:pStyle w:val="ConsPlusNormal"/>
        <w:ind w:firstLine="540"/>
        <w:jc w:val="both"/>
      </w:pPr>
      <w:r>
        <w:t>КонсультантПлюс: примечание.</w:t>
      </w:r>
    </w:p>
    <w:p w:rsidR="00000000" w:rsidRDefault="001B4FA5">
      <w:pPr>
        <w:pStyle w:val="ConsPlusNormal"/>
        <w:ind w:firstLine="540"/>
        <w:jc w:val="both"/>
      </w:pPr>
      <w:r>
        <w:t xml:space="preserve">Раздел III </w:t>
      </w:r>
      <w:hyperlink w:anchor="Par23" w:tooltip="3. Пункт 2 настоящего постановления и раздел III Положения применяются по истечении 90 дней после дня вступления в силу настоящего постановления." w:history="1">
        <w:r>
          <w:rPr>
            <w:color w:val="0000FF"/>
          </w:rPr>
          <w:t>применяется</w:t>
        </w:r>
      </w:hyperlink>
      <w:r>
        <w:t xml:space="preserve"> с 14 октября 2016 года.</w:t>
      </w:r>
    </w:p>
    <w:p w:rsidR="00000000" w:rsidRDefault="001B4FA5">
      <w:pPr>
        <w:pStyle w:val="ConsPlusNormal"/>
        <w:pBdr>
          <w:top w:val="single" w:sz="6" w:space="0" w:color="auto"/>
        </w:pBdr>
        <w:spacing w:before="100" w:after="100"/>
        <w:jc w:val="both"/>
        <w:rPr>
          <w:sz w:val="2"/>
          <w:szCs w:val="2"/>
        </w:rPr>
      </w:pPr>
    </w:p>
    <w:p w:rsidR="00000000" w:rsidRDefault="001B4FA5">
      <w:pPr>
        <w:pStyle w:val="ConsPlusNormal"/>
        <w:jc w:val="center"/>
        <w:outlineLvl w:val="1"/>
      </w:pPr>
      <w:bookmarkStart w:id="29" w:name="Par263"/>
      <w:bookmarkEnd w:id="29"/>
      <w:r>
        <w:t>III. Осуществление региональным оператором за</w:t>
      </w:r>
      <w:r>
        <w:t>купок</w:t>
      </w:r>
    </w:p>
    <w:p w:rsidR="00000000" w:rsidRDefault="001B4FA5">
      <w:pPr>
        <w:pStyle w:val="ConsPlusNormal"/>
        <w:ind w:firstLine="540"/>
        <w:jc w:val="both"/>
      </w:pPr>
    </w:p>
    <w:p w:rsidR="00000000" w:rsidRDefault="001B4FA5">
      <w:pPr>
        <w:pStyle w:val="ConsPlusNormal"/>
        <w:ind w:firstLine="540"/>
        <w:jc w:val="both"/>
      </w:pPr>
      <w:r>
        <w:t>78. Заказчик вправе объединить в один предмет закупки несколько объектов в случае наличия одного из следующих условий:</w:t>
      </w:r>
    </w:p>
    <w:p w:rsidR="00000000" w:rsidRDefault="001B4FA5">
      <w:pPr>
        <w:pStyle w:val="ConsPlusNormal"/>
        <w:ind w:firstLine="540"/>
        <w:jc w:val="both"/>
      </w:pPr>
      <w:r>
        <w:t>а) одинаковый вид работ (услуг) на различных объектах;</w:t>
      </w:r>
    </w:p>
    <w:p w:rsidR="00000000" w:rsidRDefault="001B4FA5">
      <w:pPr>
        <w:pStyle w:val="ConsPlusNormal"/>
        <w:ind w:firstLine="540"/>
        <w:jc w:val="both"/>
      </w:pPr>
      <w:r>
        <w:t>б) территориально близкое расположение объектов, которое позволяет экономич</w:t>
      </w:r>
      <w:r>
        <w:t>но располагать временные здания и сооружения для размещения строительных материалов и обустройства бытовых условий для рабочего персонала подрядных организаций, экономить на вывозе строительного мусора и завозе строительных материалов;</w:t>
      </w:r>
    </w:p>
    <w:p w:rsidR="00000000" w:rsidRDefault="001B4FA5">
      <w:pPr>
        <w:pStyle w:val="ConsPlusNormal"/>
        <w:ind w:firstLine="540"/>
        <w:jc w:val="both"/>
      </w:pPr>
      <w:r>
        <w:t>в) функциональная св</w:t>
      </w:r>
      <w:r>
        <w:t>язанность работ (услуг) на объектах.</w:t>
      </w:r>
    </w:p>
    <w:p w:rsidR="00000000" w:rsidRDefault="001B4FA5">
      <w:pPr>
        <w:pStyle w:val="ConsPlusNormal"/>
        <w:ind w:firstLine="540"/>
        <w:jc w:val="both"/>
      </w:pPr>
      <w:bookmarkStart w:id="30" w:name="Par269"/>
      <w:bookmarkEnd w:id="30"/>
      <w:r>
        <w:t>79. Заказчик не вправе совершать действия, влекущие за собой необоснованное сокращение числа участников закупки. Заказчик вправе объединить в один предмет закупки выполнение работ по оценке технического сост</w:t>
      </w:r>
      <w:r>
        <w:t>ояния многоквартирного дома и подготовке проектной документации для проведения капитального ремонта общего имущества в многоквартирном доме.</w:t>
      </w:r>
    </w:p>
    <w:p w:rsidR="00000000" w:rsidRDefault="001B4FA5">
      <w:pPr>
        <w:pStyle w:val="ConsPlusNormal"/>
        <w:ind w:firstLine="540"/>
        <w:jc w:val="both"/>
      </w:pPr>
      <w:r>
        <w:t>80. Заказчик до начала проведения закупки принимает решение о создании комиссии по осуществлению закупок, определяе</w:t>
      </w:r>
      <w:r>
        <w:t>т ее состав, включая председателя и секретаря комиссии, и порядок ее работы.</w:t>
      </w:r>
    </w:p>
    <w:p w:rsidR="00000000" w:rsidRDefault="001B4FA5">
      <w:pPr>
        <w:pStyle w:val="ConsPlusNormal"/>
        <w:ind w:firstLine="540"/>
        <w:jc w:val="both"/>
      </w:pPr>
      <w:r>
        <w:t>81. В состав комиссии по осуществлению закупок помимо должностных лиц заказчика и органа по реализации региональной программы капитального ремонта общего имущества в многоквартирн</w:t>
      </w:r>
      <w:r>
        <w:t>ых домах должны входить уполномоченный представитель органа исполнительной власти субъекта Российской Федерации, осуществляющего функции по формированию и реализации государственной политики в области государственной охраны, сохранения, использования и поп</w:t>
      </w:r>
      <w:r>
        <w:t>уляризации объектов культурного наследия (памятников истории и культуры) народов Российской Федерации, в случае осуществления закупки работ по капитальному ремонту общего имущества в многоквартирных домах, являющихся объектами культурного наследия, предста</w:t>
      </w:r>
      <w:r>
        <w:t>витель общественного совета по вопросам жилищно-коммунального хозяйства в субъекте Российской Федерации и при необходимости представители иных общественных организаций.</w:t>
      </w:r>
    </w:p>
    <w:p w:rsidR="00000000" w:rsidRDefault="001B4FA5">
      <w:pPr>
        <w:pStyle w:val="ConsPlusNormal"/>
        <w:ind w:firstLine="540"/>
        <w:jc w:val="both"/>
      </w:pPr>
      <w:r>
        <w:t xml:space="preserve">82. Членами комиссии по осуществлению закупок не могут быть заинтересованные лица либо </w:t>
      </w:r>
      <w:r>
        <w:t>лица, на которых способны оказать влияние участники электронного аукциона (в том числе физические лица, являющиеся акционерами (участниками) участников электронного аукциона, членами их органов управления, кредиторами указанных участников электронного аукц</w:t>
      </w:r>
      <w:r>
        <w:t xml:space="preserve">иона, либо физические лица, состоящие в браке с руководителем участника электронного аукциона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w:t>
      </w:r>
      <w:r>
        <w:t>и неполнородными (имеющими общих отца или мать) братьями и сестрами), усыновителями руководителя участника электронного аукциона или усыновленными им). В случае выявления в составе комиссии по осуществлению закупок указанных лиц заказчик обязан незамедлите</w:t>
      </w:r>
      <w:r>
        <w:t>льно заменить их.</w:t>
      </w:r>
    </w:p>
    <w:p w:rsidR="00000000" w:rsidRDefault="001B4FA5">
      <w:pPr>
        <w:pStyle w:val="ConsPlusNormal"/>
        <w:ind w:firstLine="540"/>
        <w:jc w:val="both"/>
      </w:pPr>
      <w:r>
        <w:t>83. 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000000" w:rsidRDefault="001B4FA5">
      <w:pPr>
        <w:pStyle w:val="ConsPlusNormal"/>
        <w:ind w:firstLine="540"/>
        <w:jc w:val="both"/>
      </w:pPr>
      <w:r>
        <w:t>84. Комиссия по осуществлению закупок правомочна осуществлять свои функции, если на ее засед</w:t>
      </w:r>
      <w:r>
        <w:t>ании присутствует не менее половины общего числа ее членов. Члены комиссии должны быть своевременно уведомлены председателем или секретарем комиссии о месте, дате и времени проведения заседания комиссии. Принятие решения членами комиссии путем проведения з</w:t>
      </w:r>
      <w:r>
        <w:t>аочного голосования, а также делегирование ими своих полномочий третьим лицам не допускаются.</w:t>
      </w:r>
    </w:p>
    <w:p w:rsidR="00000000" w:rsidRDefault="001B4FA5">
      <w:pPr>
        <w:pStyle w:val="ConsPlusNormal"/>
        <w:ind w:firstLine="540"/>
        <w:jc w:val="both"/>
      </w:pPr>
      <w:r>
        <w:t>85. 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w:t>
      </w:r>
      <w:r>
        <w:t>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000000" w:rsidRDefault="001B4FA5">
      <w:pPr>
        <w:pStyle w:val="ConsPlusNormal"/>
        <w:ind w:firstLine="540"/>
        <w:jc w:val="both"/>
      </w:pPr>
      <w:bookmarkStart w:id="31" w:name="Par276"/>
      <w:bookmarkEnd w:id="31"/>
      <w:r>
        <w:t>86. Заказчик вправе привлечь специализированную организацию для выпо</w:t>
      </w:r>
      <w:r>
        <w:t xml:space="preserve">лнения функций по определению подрядной организации путем проведения электронного аукциона, в том числе для разработки документации об электронном аукционе, размещения на официальном сайте извещения о </w:t>
      </w:r>
      <w:r>
        <w:lastRenderedPageBreak/>
        <w:t>проведении электронного аукциона, направления приглашен</w:t>
      </w:r>
      <w:r>
        <w:t>ий принять участие в электронном аукционе, выполнения иных функций, связанных с обеспечением проведения определения подрядной организации. При этом создание комиссии по осуществлению закупок, определение начальной (максимальной) цены договора, предмета и с</w:t>
      </w:r>
      <w:r>
        <w:t>ущественных условий договора об оказании услуг, утверждение проекта договора об оказании услуг, документации об электронном аукционе и подписание договора об оказании услуг осуществляются заказчиком.</w:t>
      </w:r>
    </w:p>
    <w:p w:rsidR="00000000" w:rsidRDefault="001B4FA5">
      <w:pPr>
        <w:pStyle w:val="ConsPlusNormal"/>
        <w:ind w:firstLine="540"/>
        <w:jc w:val="both"/>
      </w:pPr>
      <w:bookmarkStart w:id="32" w:name="Par277"/>
      <w:bookmarkEnd w:id="32"/>
      <w:r>
        <w:t>87. Специализированная организация осуществл</w:t>
      </w:r>
      <w:r>
        <w:t xml:space="preserve">яет указанные в </w:t>
      </w:r>
      <w:hyperlink w:anchor="Par276" w:tooltip="86. Заказчик вправе привлечь специализированную организацию для выполнения функций по определению подрядной организации путем проведения электронного аукциона, в том числе для разработки документации об электронном аукционе, размещения на официальном сайте извещения о проведении электронного аукциона, направления приглашений принять участие в электронном аукционе, выполнения иных функций, связанных с обеспечением проведения определения подрядной организации. При этом создание комиссии по осуществлению за..." w:history="1">
        <w:r>
          <w:rPr>
            <w:color w:val="0000FF"/>
          </w:rPr>
          <w:t>пункте 86</w:t>
        </w:r>
      </w:hyperlink>
      <w:r>
        <w:t xml:space="preserve"> настоящего Положения функции от имени заказчика. При этом права и обязанности в результате осуществления таких функций возникают у заказчика.</w:t>
      </w:r>
    </w:p>
    <w:p w:rsidR="00000000" w:rsidRDefault="001B4FA5">
      <w:pPr>
        <w:pStyle w:val="ConsPlusNormal"/>
        <w:ind w:firstLine="540"/>
        <w:jc w:val="both"/>
      </w:pPr>
      <w:r>
        <w:t>88. Заказчик несет солидарную ответственность за вред, прич</w:t>
      </w:r>
      <w:r>
        <w:t>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и связанных с определением подрядной организации, при осуществлении ею</w:t>
      </w:r>
      <w:r>
        <w:t xml:space="preserve"> указанных в </w:t>
      </w:r>
      <w:hyperlink w:anchor="Par277" w:tooltip="87. Специализированная организация осуществляет указанные в пункте 86 настоящего Положения функции от имени заказчика. При этом права и обязанности в результате осуществления таких функций возникают у заказчика." w:history="1">
        <w:r>
          <w:rPr>
            <w:color w:val="0000FF"/>
          </w:rPr>
          <w:t>пункте</w:t>
        </w:r>
        <w:r>
          <w:rPr>
            <w:color w:val="0000FF"/>
          </w:rPr>
          <w:t xml:space="preserve"> 87</w:t>
        </w:r>
      </w:hyperlink>
      <w:r>
        <w:t xml:space="preserve"> настоящего Положения функций от имени заказчика.</w:t>
      </w:r>
    </w:p>
    <w:p w:rsidR="00000000" w:rsidRDefault="001B4FA5">
      <w:pPr>
        <w:pStyle w:val="ConsPlusNormal"/>
        <w:ind w:firstLine="540"/>
        <w:jc w:val="both"/>
      </w:pPr>
      <w:r>
        <w:t xml:space="preserve">89. Специализированная организация не может быть участником закупки, в рамках которой эта организация осуществляет функции, указанные в </w:t>
      </w:r>
      <w:hyperlink w:anchor="Par276" w:tooltip="86. Заказчик вправе привлечь специализированную организацию для выполнения функций по определению подрядной организации путем проведения электронного аукциона, в том числе для разработки документации об электронном аукционе, размещения на официальном сайте извещения о проведении электронного аукциона, направления приглашений принять участие в электронном аукционе, выполнения иных функций, связанных с обеспечением проведения определения подрядной организации. При этом создание комиссии по осуществлению за..." w:history="1">
        <w:r>
          <w:rPr>
            <w:color w:val="0000FF"/>
          </w:rPr>
          <w:t>пункте 86</w:t>
        </w:r>
      </w:hyperlink>
      <w:r>
        <w:t xml:space="preserve"> настоящего Положения.</w:t>
      </w:r>
    </w:p>
    <w:p w:rsidR="00000000" w:rsidRDefault="001B4FA5">
      <w:pPr>
        <w:pStyle w:val="ConsPlusNormal"/>
        <w:ind w:firstLine="540"/>
        <w:jc w:val="both"/>
      </w:pPr>
      <w:r>
        <w:t>90.</w:t>
      </w:r>
      <w:r>
        <w:t xml:space="preserve"> Если при проведении электронного аукциона участником закупки, с которым заключается договор об оказании услуг, предложена цена, которая на 25 и более процентов ниже начальной (максимальной) цены договора, договор об оказании услуг заключается только после</w:t>
      </w:r>
      <w:r>
        <w:t xml:space="preserve"> предоставления таким участником обеспечения исполнения договора об оказании услуг в размере, превышающем в 1,5 раза размер обеспечения его исполнения, указанный в документации об электронном аукционе, но не менее чем в размере аванса (если договором об ок</w:t>
      </w:r>
      <w:r>
        <w:t>азании услуг предусмотрена выплата аванса).</w:t>
      </w:r>
    </w:p>
    <w:p w:rsidR="00000000" w:rsidRDefault="001B4FA5">
      <w:pPr>
        <w:pStyle w:val="ConsPlusNormal"/>
        <w:ind w:firstLine="540"/>
        <w:jc w:val="both"/>
      </w:pPr>
      <w:bookmarkStart w:id="33" w:name="Par281"/>
      <w:bookmarkEnd w:id="33"/>
      <w:r>
        <w:t>91. Если предметом договора об оказании услуг, для заключения которого проводится электронный аукцион, является выполнение строительно-монтажных работ при проведении капитального ремонта общего имущес</w:t>
      </w:r>
      <w:r>
        <w:t>тва в многоквартирном доме, в том числе замена лифтов, участник закупки, предложивший цену договора, которая на 25 и более процентов ниже начальной (максимальной) цены договора, обязан представить заказчику обоснование предлагаемой цены договора (по каждой</w:t>
      </w:r>
      <w:r>
        <w:t xml:space="preserve">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w:t>
      </w:r>
      <w:r>
        <w:t>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p>
    <w:p w:rsidR="00000000" w:rsidRDefault="001B4FA5">
      <w:pPr>
        <w:pStyle w:val="ConsPlusNormal"/>
        <w:ind w:firstLine="540"/>
        <w:jc w:val="both"/>
      </w:pPr>
      <w:r>
        <w:t xml:space="preserve">92. Обоснование, указанное в </w:t>
      </w:r>
      <w:hyperlink w:anchor="Par281" w:tooltip="91. Если предметом договора об оказании услуг, для заключения которого проводится электронный аукцион, является выполнение строительно-монтажных работ при проведении капитального ремонта общего имущества в многоквартирном доме, в том числе замена лифтов, участник закупки, предложивший цену договора, которая на 25 и более процентов ниже начальной (максимальной) цены договора, обязан представить заказчику обоснование предлагаемой цены договора (по каждой статье затрат, в том числе стоимость материалов и об..." w:history="1">
        <w:r>
          <w:rPr>
            <w:color w:val="0000FF"/>
          </w:rPr>
          <w:t>пункте 91</w:t>
        </w:r>
      </w:hyperlink>
      <w:r>
        <w:t xml:space="preserve"> настоящего Положения, представляется участником электронного аукциона, с которым заключается договор об оказании услуг, при направлении заказчику подписанного проекта договора об оказании услуг. В случае невыполнения таким учас</w:t>
      </w:r>
      <w:r>
        <w:t>тником этого требования он признается уклонившимся от заключения договора об оказании услуг. При признании комиссией по осуществлению закупок предложенной цены необоснованной договор об оказании услуг с таким участником не заключается и право заключения до</w:t>
      </w:r>
      <w:r>
        <w:t>говора об оказании услуг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w:t>
      </w:r>
      <w:r>
        <w:t xml:space="preserve">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w:t>
      </w:r>
      <w:r>
        <w:t>рабочего дня, следующего за днем подписания указанного протокола.</w:t>
      </w:r>
    </w:p>
    <w:p w:rsidR="00000000" w:rsidRDefault="001B4FA5">
      <w:pPr>
        <w:pStyle w:val="ConsPlusNormal"/>
        <w:ind w:firstLine="540"/>
        <w:jc w:val="both"/>
      </w:pPr>
      <w:r>
        <w:t xml:space="preserve">93. В случае признания победителя электронного аукциона уклонившимся от заключения договора об оказании услуг на участника закупки, с которым в соответствии с условиями настоящего Положения </w:t>
      </w:r>
      <w:r>
        <w:t>заключается договор об оказании услуг, распространяются требования настоящего раздела в полном объеме.</w:t>
      </w:r>
    </w:p>
    <w:p w:rsidR="00000000" w:rsidRDefault="001B4FA5">
      <w:pPr>
        <w:pStyle w:val="ConsPlusNormal"/>
        <w:ind w:firstLine="540"/>
        <w:jc w:val="both"/>
      </w:pPr>
      <w:r>
        <w:t>94. Проведение электронного аукциона обеспечивается на электронной площадке ее оператором.</w:t>
      </w:r>
    </w:p>
    <w:p w:rsidR="00000000" w:rsidRDefault="001B4FA5">
      <w:pPr>
        <w:pStyle w:val="ConsPlusNormal"/>
        <w:ind w:firstLine="540"/>
        <w:jc w:val="both"/>
      </w:pPr>
      <w:bookmarkStart w:id="34" w:name="Par285"/>
      <w:bookmarkEnd w:id="34"/>
      <w:r>
        <w:t>95. Не допускается взимание оператором электронной</w:t>
      </w:r>
      <w:r>
        <w:t xml:space="preserve">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о проведении электронного аукцион</w:t>
      </w:r>
      <w:r>
        <w:t>а, в случаях, предусмотренных законодательством Российской Федерации.</w:t>
      </w:r>
    </w:p>
    <w:p w:rsidR="00000000" w:rsidRDefault="001B4FA5">
      <w:pPr>
        <w:pStyle w:val="ConsPlusNormal"/>
        <w:ind w:firstLine="540"/>
        <w:jc w:val="both"/>
      </w:pPr>
      <w:r>
        <w:t>96. Обмен информацией, связанной с проведением электронного аукциона, между участником электронного аукциона, заказчиком и оператором электронной площадки осуществляется на электронной площадке в форме электронных документов.</w:t>
      </w:r>
    </w:p>
    <w:p w:rsidR="00000000" w:rsidRDefault="001B4FA5">
      <w:pPr>
        <w:pStyle w:val="ConsPlusNormal"/>
        <w:ind w:firstLine="540"/>
        <w:jc w:val="both"/>
      </w:pPr>
      <w:bookmarkStart w:id="35" w:name="Par287"/>
      <w:bookmarkEnd w:id="35"/>
      <w:r>
        <w:t>97. Электронные до</w:t>
      </w:r>
      <w:r>
        <w:t xml:space="preserve">кументы и иная информация в электронной форме должны быть подписаны </w:t>
      </w:r>
      <w:r>
        <w:lastRenderedPageBreak/>
        <w:t>усиленной неквалифицированной электронной подписью лица, уполномоченного действовать от имени участника электронного аукциона, заказчика и оператора электронной площадки.</w:t>
      </w:r>
    </w:p>
    <w:p w:rsidR="00000000" w:rsidRDefault="001B4FA5">
      <w:pPr>
        <w:pStyle w:val="ConsPlusNormal"/>
        <w:ind w:firstLine="540"/>
        <w:jc w:val="both"/>
      </w:pPr>
      <w:r>
        <w:t>98. Ключи усиленн</w:t>
      </w:r>
      <w:r>
        <w:t>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настоящего раздела, должны быть созданы и выданы удостоверяющими центрами, получившими аккредитацию на соответс</w:t>
      </w:r>
      <w:r>
        <w:t xml:space="preserve">твие требованиям Федерального </w:t>
      </w:r>
      <w:hyperlink r:id="rId25" w:tooltip="Федеральный закон от 06.04.2011 N 63-ФЗ (ред. от 23.06.2016) &quot;Об электронной подписи&quot;{КонсультантПлюс}" w:history="1">
        <w:r>
          <w:rPr>
            <w:color w:val="0000FF"/>
          </w:rPr>
          <w:t>закона</w:t>
        </w:r>
      </w:hyperlink>
      <w:r>
        <w:t xml:space="preserve"> "Об</w:t>
      </w:r>
      <w:r>
        <w:t xml:space="preserve"> электронной подписи".</w:t>
      </w:r>
    </w:p>
    <w:p w:rsidR="00000000" w:rsidRDefault="001B4FA5">
      <w:pPr>
        <w:pStyle w:val="ConsPlusNormal"/>
        <w:ind w:firstLine="540"/>
        <w:jc w:val="both"/>
      </w:pPr>
      <w:r>
        <w:t>99. В течение одного часа после размещения информации, связанной с проведением электронного аукциона, на официальном сайте и сайте оператора электронной площадки указанная информация должна быть доступна для ознакомления на электронн</w:t>
      </w:r>
      <w:r>
        <w:t>ой площадке без взимания платы.</w:t>
      </w:r>
    </w:p>
    <w:p w:rsidR="00000000" w:rsidRDefault="001B4FA5">
      <w:pPr>
        <w:pStyle w:val="ConsPlusNormal"/>
        <w:ind w:firstLine="540"/>
        <w:jc w:val="both"/>
      </w:pPr>
      <w:r>
        <w:t>100. В течение одного часа после размещения на официальном сайте извещения об отмене электронного аукциона, изменений, внесенных в извещение о его проведении, документации об электронном аукционе и разъяснений положений тако</w:t>
      </w:r>
      <w:r>
        <w:t>й документации оператор электронной площадки размещает указанную информацию на сайте оператора электронной площадки, а также направляет уведомление об указанных в извещении изменениях и разъяснениях всем участникам электронного аукциона, подавшим заявки на</w:t>
      </w:r>
      <w:r>
        <w:t xml:space="preserve"> участие в электронном аукционе.</w:t>
      </w:r>
    </w:p>
    <w:p w:rsidR="00000000" w:rsidRDefault="001B4FA5">
      <w:pPr>
        <w:pStyle w:val="ConsPlusNormal"/>
        <w:ind w:firstLine="540"/>
        <w:jc w:val="both"/>
      </w:pPr>
      <w:r>
        <w:t>101. Электронные документы и иная информация в электронной форме, связанные с проведением электронного аукциона и полученные или направленные оператором электронной площадки в форме электронного документа в соответствии с н</w:t>
      </w:r>
      <w:r>
        <w:t>астоящим Положением, хранятся оператором электронной площадки в соответствии с едиными требованиями, установленными федеральным органом исполнительной власти по регулированию контрактной системы в сфере закупок в соответствии с законодательством Российской</w:t>
      </w:r>
      <w:r>
        <w:t xml:space="preserve"> Федерации о контрактной системе в сфере закупок товаров, работ, услуг, для обеспечения государственных и муниципальных нужд.</w:t>
      </w:r>
    </w:p>
    <w:p w:rsidR="00000000" w:rsidRDefault="001B4FA5">
      <w:pPr>
        <w:pStyle w:val="ConsPlusNormal"/>
        <w:ind w:firstLine="540"/>
        <w:jc w:val="both"/>
      </w:pPr>
      <w:bookmarkStart w:id="36" w:name="Par292"/>
      <w:bookmarkEnd w:id="36"/>
      <w:r>
        <w:t>102. Подать заявку на участие в электронных аукционах может только лицо, включенное в реестр квалифицированных подрядн</w:t>
      </w:r>
      <w:r>
        <w:t>ых организаций и прошедшее регистрацию на электронной площадке.</w:t>
      </w:r>
    </w:p>
    <w:p w:rsidR="00000000" w:rsidRDefault="001B4FA5">
      <w:pPr>
        <w:pStyle w:val="ConsPlusNormal"/>
        <w:ind w:firstLine="540"/>
        <w:jc w:val="both"/>
      </w:pPr>
      <w:r>
        <w:t>103. Участник, включенный в реестр квалифицированных подрядных организаций и предоставивший обеспечение заявки на участие в электронном аукционе, вправе участвовать во всех электронных аукцион</w:t>
      </w:r>
      <w:r>
        <w:t>ах, проводимых на этой электронной площадке.</w:t>
      </w:r>
    </w:p>
    <w:p w:rsidR="00000000" w:rsidRDefault="001B4FA5">
      <w:pPr>
        <w:pStyle w:val="ConsPlusNormal"/>
        <w:ind w:firstLine="540"/>
        <w:jc w:val="both"/>
      </w:pPr>
      <w:bookmarkStart w:id="37" w:name="Par294"/>
      <w:bookmarkEnd w:id="37"/>
      <w:r>
        <w:t>104. Участник электронного аукциона не вправе подать заявку на участие в электронном аукционе за 3 месяца до даты окончания срока своей аккредитации на электронной торговой площадке.</w:t>
      </w:r>
    </w:p>
    <w:p w:rsidR="00000000" w:rsidRDefault="001B4FA5">
      <w:pPr>
        <w:pStyle w:val="ConsPlusNormal"/>
        <w:ind w:firstLine="540"/>
        <w:jc w:val="both"/>
      </w:pPr>
      <w:bookmarkStart w:id="38" w:name="Par295"/>
      <w:bookmarkEnd w:id="38"/>
      <w:r>
        <w:t>105.</w:t>
      </w:r>
      <w:r>
        <w:t xml:space="preserve"> За 3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w:t>
      </w:r>
      <w:r>
        <w:t>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w:t>
      </w:r>
      <w:r>
        <w:t>беспечения государственных и муниципальных нужд, не ранее чем за 6 месяцев до дня окончания срока ранее полученной аккредитации.</w:t>
      </w:r>
    </w:p>
    <w:p w:rsidR="00000000" w:rsidRDefault="001B4FA5">
      <w:pPr>
        <w:pStyle w:val="ConsPlusNormal"/>
        <w:ind w:firstLine="540"/>
        <w:jc w:val="both"/>
      </w:pPr>
      <w:r>
        <w:t xml:space="preserve">106. При проведении электронных аукционов денежные средства, внесенные участником электронного аукциона в качестве обеспечения </w:t>
      </w:r>
      <w:r>
        <w:t>заявки на участие в электронном аукционе (далее - денежные средства), перечисляются на счет оператора электронной площадки в кредитной организации (далее - банк). Доходы, полученные оператором электронной площадки от размещения денежных средств, подлежат в</w:t>
      </w:r>
      <w:r>
        <w:t>ыплате участникам электронных аукционов за период размещения указанных средств на счете оператора электронной площадки в банке после блокирования денежных средств до прекращения их блокирования в соответствии с положениями настоящего раздела на основании д</w:t>
      </w:r>
      <w:r>
        <w:t>оговора об аккредитации, заключенного оператором электронной площадки с каждым участником электронного аукциона при прохождении им аккредитации на электронной площадке.</w:t>
      </w:r>
    </w:p>
    <w:p w:rsidR="00000000" w:rsidRDefault="001B4FA5">
      <w:pPr>
        <w:pStyle w:val="ConsPlusNormal"/>
        <w:ind w:firstLine="540"/>
        <w:jc w:val="both"/>
      </w:pPr>
      <w:r>
        <w:t>107. Для учета проведения операций по обеспечению участия в электронных аукционах на сч</w:t>
      </w:r>
      <w:r>
        <w:t>ете оператора электронной площадки открываются лицевые счета участников таких электронных аукционов (далее - лицевой счет участника).</w:t>
      </w:r>
    </w:p>
    <w:p w:rsidR="00000000" w:rsidRDefault="001B4FA5">
      <w:pPr>
        <w:pStyle w:val="ConsPlusNormal"/>
        <w:ind w:firstLine="540"/>
        <w:jc w:val="both"/>
      </w:pPr>
      <w:r>
        <w:t>108. Требования к финансовой устойчивости банков (в том числе в части собственных средств (капитала), активов, доходности,</w:t>
      </w:r>
      <w:r>
        <w:t xml:space="preserve"> ликвидности, структуры собственности), в которых оператором электронной площадки открываются счета для учета денежных средств, внесенных участниками электронных аукционов в качестве обеспечения заявок на участие в электронном аукционе, перечень таких банк</w:t>
      </w:r>
      <w:r>
        <w:t>ов, а также требования к условиям договоров о ведении счетов, заключаемых оператором электронной площадки с банком, должны соответствовать утвержденным Правительством Российской Федерации требованиям при проведении аукционов в электронной форме в соответст</w:t>
      </w:r>
      <w:r>
        <w:t>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00000" w:rsidRDefault="001B4FA5">
      <w:pPr>
        <w:pStyle w:val="ConsPlusNormal"/>
        <w:ind w:firstLine="540"/>
        <w:jc w:val="both"/>
      </w:pPr>
      <w:r>
        <w:lastRenderedPageBreak/>
        <w:t xml:space="preserve">109. Оператор электронной площадки и банк, в котором оператором электронной площадки открыт счет </w:t>
      </w:r>
      <w:r>
        <w:t>для учета денежных средств, несут солидарную ответственность перед участниками электронных аукционов за соблюдение срока возврата им указанных средств в соответствии с требованиями законодательства Российской Федерации.</w:t>
      </w:r>
    </w:p>
    <w:p w:rsidR="00000000" w:rsidRDefault="001B4FA5">
      <w:pPr>
        <w:pStyle w:val="ConsPlusNormal"/>
        <w:ind w:firstLine="540"/>
        <w:jc w:val="both"/>
      </w:pPr>
      <w:r>
        <w:t>110. При проведении электронных аукц</w:t>
      </w:r>
      <w:r>
        <w:t>ионов 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w:t>
      </w:r>
      <w:r>
        <w:t>лучаях, предусмотренных настоящим разделом,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w:t>
      </w:r>
      <w:r>
        <w:t>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00000" w:rsidRDefault="001B4FA5">
      <w:pPr>
        <w:pStyle w:val="ConsPlusNormal"/>
        <w:ind w:firstLine="540"/>
        <w:jc w:val="both"/>
      </w:pPr>
      <w:r>
        <w:t xml:space="preserve">111. Денежные средства, блокированные в соответствии с </w:t>
      </w:r>
      <w:hyperlink w:anchor="Par304" w:tooltip="114. В течение одного часа после получения заявки на участие в электронном аукционе оператор электронной площадки обязан осуществить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 w:history="1">
        <w:r>
          <w:rPr>
            <w:color w:val="0000FF"/>
          </w:rPr>
          <w:t>пунктом 114</w:t>
        </w:r>
      </w:hyperlink>
      <w:r>
        <w:t xml:space="preserve"> настоящего Положения, при поступлении акта об уклонении от заключения договора об оказании услуг, перечисляются оператором электронной площадки в течение 2 рабочих дней на счет, который указан зак</w:t>
      </w:r>
      <w:r>
        <w:t>азчиком и на котором в соответствии с законодательством Российской Федерации учитываются операции со средствами, поступающими заказчику.</w:t>
      </w:r>
    </w:p>
    <w:p w:rsidR="00000000" w:rsidRDefault="001B4FA5">
      <w:pPr>
        <w:pStyle w:val="ConsPlusNormal"/>
        <w:ind w:firstLine="540"/>
        <w:jc w:val="both"/>
      </w:pPr>
      <w:r>
        <w:t>112. Участие в электронном аукционе возможно при наличии на лицевом счете участника денежных средств, в отношении котор</w:t>
      </w:r>
      <w:r>
        <w:t xml:space="preserve">ых не осуществлено блокирование в соответствии с </w:t>
      </w:r>
      <w:hyperlink w:anchor="Par304" w:tooltip="114. В течение одного часа после получения заявки на участие в электронном аукционе оператор электронной площадки обязан осуществить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 w:history="1">
        <w:r>
          <w:rPr>
            <w:color w:val="0000FF"/>
          </w:rPr>
          <w:t>пунктом 114</w:t>
        </w:r>
      </w:hyperlink>
      <w:r>
        <w:t xml:space="preserve"> настоящего Положения, в размере не менее чем размер обеспечения заявки на участие в электрон</w:t>
      </w:r>
      <w:r>
        <w:t>ном аукционе, предусмотренном документацией об электронном аукционе.</w:t>
      </w:r>
    </w:p>
    <w:p w:rsidR="00000000" w:rsidRDefault="001B4FA5">
      <w:pPr>
        <w:pStyle w:val="ConsPlusNormal"/>
        <w:ind w:firstLine="540"/>
        <w:jc w:val="both"/>
      </w:pPr>
      <w:r>
        <w:t>113. 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00000" w:rsidRDefault="001B4FA5">
      <w:pPr>
        <w:pStyle w:val="ConsPlusNormal"/>
        <w:ind w:firstLine="540"/>
        <w:jc w:val="both"/>
      </w:pPr>
      <w:bookmarkStart w:id="39" w:name="Par304"/>
      <w:bookmarkEnd w:id="39"/>
      <w:r>
        <w:t>114. В течение одного часа после получения заявки на участие в электронном аукционе оператор электронной площадки обязан осуществить блокирование денежных средств. При этом в случае отсутствия на лицевом счете участника денежных средств в достаточно</w:t>
      </w:r>
      <w:r>
        <w:t>м для обеспечения заявки размере блокирование денежных средств не осуществляется.</w:t>
      </w:r>
    </w:p>
    <w:p w:rsidR="00000000" w:rsidRDefault="001B4FA5">
      <w:pPr>
        <w:pStyle w:val="ConsPlusNormal"/>
        <w:ind w:firstLine="540"/>
        <w:jc w:val="both"/>
      </w:pPr>
      <w:r>
        <w:t>115. 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w:t>
      </w:r>
      <w:r>
        <w:t>дки возвращает заявку в течение одного часа после ее получения.</w:t>
      </w:r>
    </w:p>
    <w:p w:rsidR="00000000" w:rsidRDefault="001B4FA5">
      <w:pPr>
        <w:pStyle w:val="ConsPlusNormal"/>
        <w:ind w:firstLine="540"/>
        <w:jc w:val="both"/>
      </w:pPr>
      <w:bookmarkStart w:id="40" w:name="Par306"/>
      <w:bookmarkEnd w:id="40"/>
      <w:r>
        <w:t>116. В течение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w:t>
      </w:r>
      <w:r>
        <w:t>лучаях:</w:t>
      </w:r>
    </w:p>
    <w:p w:rsidR="00000000" w:rsidRDefault="001B4FA5">
      <w:pPr>
        <w:pStyle w:val="ConsPlusNormal"/>
        <w:ind w:firstLine="540"/>
        <w:jc w:val="both"/>
      </w:pPr>
      <w:r>
        <w:t xml:space="preserve">а) подачи заявки с нарушением требований, предусмотренных </w:t>
      </w:r>
      <w:hyperlink w:anchor="Par287" w:tooltip="97. 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заказчика и оператора электронной площадки." w:history="1">
        <w:r>
          <w:rPr>
            <w:color w:val="0000FF"/>
          </w:rPr>
          <w:t>пунктом 97</w:t>
        </w:r>
      </w:hyperlink>
      <w:r>
        <w:t xml:space="preserve"> настоящего Положения;</w:t>
      </w:r>
    </w:p>
    <w:p w:rsidR="00000000" w:rsidRDefault="001B4FA5">
      <w:pPr>
        <w:pStyle w:val="ConsPlusNormal"/>
        <w:ind w:firstLine="540"/>
        <w:jc w:val="both"/>
      </w:pPr>
      <w:r>
        <w:t>б) подачи одним участником электронного аукциона 2 и более заявок при условии, что поданные ранее заявки этим участником не отоз</w:t>
      </w:r>
      <w:r>
        <w:t>ваны, при этом возвращаются все заявки;</w:t>
      </w:r>
    </w:p>
    <w:p w:rsidR="00000000" w:rsidRDefault="001B4FA5">
      <w:pPr>
        <w:pStyle w:val="ConsPlusNormal"/>
        <w:ind w:firstLine="540"/>
        <w:jc w:val="both"/>
      </w:pPr>
      <w:r>
        <w:t>в) получения заявки после дня или времени окончания срока подачи заявок;</w:t>
      </w:r>
    </w:p>
    <w:p w:rsidR="00000000" w:rsidRDefault="001B4FA5">
      <w:pPr>
        <w:pStyle w:val="ConsPlusNormal"/>
        <w:ind w:firstLine="540"/>
        <w:jc w:val="both"/>
      </w:pPr>
      <w:r>
        <w:t xml:space="preserve">г) получения заявки от участника электронного аукциона с нарушением положений </w:t>
      </w:r>
      <w:hyperlink w:anchor="Par292" w:tooltip="102. Подать заявку на участие в электронных аукционах может только лицо, включенное в реестр квалифицированных подрядных организаций и прошедшее регистрацию на электронной площадке." w:history="1">
        <w:r>
          <w:rPr>
            <w:color w:val="0000FF"/>
          </w:rPr>
          <w:t>пунктов 102</w:t>
        </w:r>
      </w:hyperlink>
      <w:r>
        <w:t xml:space="preserve">, </w:t>
      </w:r>
      <w:hyperlink w:anchor="Par294" w:tooltip="104. Участник электронного аукциона не вправе подать заявку на участие в электронном аукционе за 3 месяца до даты окончания срока своей аккредитации на электронной торговой площадке." w:history="1">
        <w:r>
          <w:rPr>
            <w:color w:val="0000FF"/>
          </w:rPr>
          <w:t>104</w:t>
        </w:r>
      </w:hyperlink>
      <w:r>
        <w:t xml:space="preserve"> и </w:t>
      </w:r>
      <w:hyperlink w:anchor="Par295" w:tooltip="105. За 3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 w:history="1">
        <w:r>
          <w:rPr>
            <w:color w:val="0000FF"/>
          </w:rPr>
          <w:t>105</w:t>
        </w:r>
      </w:hyperlink>
      <w:r>
        <w:t xml:space="preserve"> настоящего Положения.</w:t>
      </w:r>
    </w:p>
    <w:p w:rsidR="00000000" w:rsidRDefault="001B4FA5">
      <w:pPr>
        <w:pStyle w:val="ConsPlusNormal"/>
        <w:ind w:firstLine="540"/>
        <w:jc w:val="both"/>
      </w:pPr>
      <w:bookmarkStart w:id="41" w:name="Par311"/>
      <w:bookmarkEnd w:id="41"/>
      <w:r>
        <w:t>117. Одновременно с возвратом заявки на участие в электронном аукционе</w:t>
      </w:r>
      <w:r>
        <w:t xml:space="preserve"> оператор электронной площадки обязан уведомить в форме электронного документа участника электронного аукциона, подавшего заявку, об основаниях ее возврата с указанием требований настоящего Положения, которые были нарушены. Возврат заявок оператором электр</w:t>
      </w:r>
      <w:r>
        <w:t>онной площадки по иным основаниям не допускается.</w:t>
      </w:r>
    </w:p>
    <w:p w:rsidR="00000000" w:rsidRDefault="001B4FA5">
      <w:pPr>
        <w:pStyle w:val="ConsPlusNormal"/>
        <w:ind w:firstLine="540"/>
        <w:jc w:val="both"/>
      </w:pPr>
      <w:r>
        <w:t xml:space="preserve">118. В течение одного рабочего дня со дня возврата заявки на участие в электронном аукционе в случаях, предусмотренных </w:t>
      </w:r>
      <w:hyperlink w:anchor="Par306" w:tooltip="116. В течение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 w:history="1">
        <w:r>
          <w:rPr>
            <w:color w:val="0000FF"/>
          </w:rPr>
          <w:t>пунктами 116</w:t>
        </w:r>
      </w:hyperlink>
      <w:r>
        <w:t xml:space="preserve"> и </w:t>
      </w:r>
      <w:hyperlink w:anchor="Par311" w:tooltip="117. Одновременно с возвратом заявки на участие в электронном аукционе оператор электронной площадки обязан уведомить в форме электронного документа участника электронного аукциона, подавшего заявку, об основаниях ее возврата с указанием требований настоящего Положения, которые были нарушены. Возврат заявок оператором электронной площадки по иным основаниям не допускается." w:history="1">
        <w:r>
          <w:rPr>
            <w:color w:val="0000FF"/>
          </w:rPr>
          <w:t>117</w:t>
        </w:r>
      </w:hyperlink>
      <w:r>
        <w:t xml:space="preserve"> настоящего Положения, оператор электронной площадки прекращает блокирование денежных средств участника.</w:t>
      </w:r>
    </w:p>
    <w:p w:rsidR="00000000" w:rsidRDefault="001B4FA5">
      <w:pPr>
        <w:pStyle w:val="ConsPlusNormal"/>
        <w:ind w:firstLine="540"/>
        <w:jc w:val="both"/>
      </w:pPr>
      <w:r>
        <w:t>119. В случае отзыва заявки на участие в электронном аукционе оператор электронной площадки прекращает блокирова</w:t>
      </w:r>
      <w:r>
        <w:t>ние денежных средств участника в течение одного рабочего дня со дня поступления уведомления об отзыве заявки.</w:t>
      </w:r>
    </w:p>
    <w:p w:rsidR="00000000" w:rsidRDefault="001B4FA5">
      <w:pPr>
        <w:pStyle w:val="ConsPlusNormal"/>
        <w:ind w:firstLine="540"/>
        <w:jc w:val="both"/>
      </w:pPr>
      <w:r>
        <w:t xml:space="preserve">120. В течение одного рабочего дня, следующего после дня поступления оператору электронной площадки протокола, указанного в </w:t>
      </w:r>
      <w:hyperlink w:anchor="Par390" w:tooltip="159. 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 w:history="1">
        <w:r>
          <w:rPr>
            <w:color w:val="0000FF"/>
          </w:rPr>
          <w:t>пункте 159</w:t>
        </w:r>
      </w:hyperlink>
      <w:r>
        <w:t xml:space="preserve"> настоящего Положения, оператор электронной площадки прекращает блокирование денежных средств у</w:t>
      </w:r>
      <w:r>
        <w:t>частника, не допущенного к участию в электронном аукционе.</w:t>
      </w:r>
    </w:p>
    <w:p w:rsidR="00000000" w:rsidRDefault="001B4FA5">
      <w:pPr>
        <w:pStyle w:val="ConsPlusNormal"/>
        <w:ind w:firstLine="540"/>
        <w:jc w:val="both"/>
      </w:pPr>
      <w:r>
        <w:t xml:space="preserve">121. В течение одного рабочего дня, следующего после дня поступления оператору электронной площадки протоколов, указанных в </w:t>
      </w:r>
      <w:hyperlink w:anchor="Par417" w:tooltip="183. Протокол проведения электронного аукциона размещается на электронной площадке ее оператором в течение 30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об оказании услуг,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 w:history="1">
        <w:r>
          <w:rPr>
            <w:color w:val="0000FF"/>
          </w:rPr>
          <w:t>пункте 183</w:t>
        </w:r>
      </w:hyperlink>
      <w:r>
        <w:t xml:space="preserve"> настоящего Положения, оператор эл</w:t>
      </w:r>
      <w:r>
        <w:t>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00000" w:rsidRDefault="001B4FA5">
      <w:pPr>
        <w:pStyle w:val="ConsPlusNormal"/>
        <w:ind w:firstLine="540"/>
        <w:jc w:val="both"/>
      </w:pPr>
      <w:r>
        <w:t xml:space="preserve">122. В течение одного рабочего дня, следующего после дня поступления оператору электронной </w:t>
      </w:r>
      <w:r>
        <w:lastRenderedPageBreak/>
        <w:t>п</w:t>
      </w:r>
      <w:r>
        <w:t xml:space="preserve">лощадки сведений о заключении договора об оказании услуг с победителем электронного аукциона в порядке, предусмотренном </w:t>
      </w:r>
      <w:hyperlink w:anchor="Par420" w:tooltip="186. Договор об оказании услуг заключается с победителем электронного аукциона в порядке, предусмотренном пунктами 197 - 208 настоящего Положения. Сведения о заключенном договоре об оказании услуг в течение 2 рабочих дней со дня подписания протокола проведения электронного аукциона размещаются на официальном сайте заказчиком и направляются оператору электронной площадки." w:history="1">
        <w:r>
          <w:rPr>
            <w:color w:val="0000FF"/>
          </w:rPr>
          <w:t>пунктом 186</w:t>
        </w:r>
      </w:hyperlink>
      <w:r>
        <w:t xml:space="preserve"> настоящего Положения, оператор электронной площадки прекращает блокирование денежных средств участника, признанного победителем электронного аукциона.</w:t>
      </w:r>
    </w:p>
    <w:p w:rsidR="00000000" w:rsidRDefault="001B4FA5">
      <w:pPr>
        <w:pStyle w:val="ConsPlusNormal"/>
        <w:ind w:firstLine="540"/>
        <w:jc w:val="both"/>
      </w:pPr>
      <w:r>
        <w:t>123. В течение одного рабочего дня, следующего после дня поступления оператору элек</w:t>
      </w:r>
      <w:r>
        <w:t xml:space="preserve">тронной площадки сведений о заключении договора об оказании услуг с участником электронного аукциона, занявшим второе место по итогам проведения электронного аукциона в порядке, предусмотренном </w:t>
      </w:r>
      <w:hyperlink w:anchor="Par422" w:tooltip="188. В случае если в течение времени приема от участников электронного аукциона предложений о цене договора об оказании услуг, определяемого в соответствии с пунктом 178 настоящего Положения, ни один из его участников не подал предложения о цене договора об оказании услуг оператор электронной площадки в течение 30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 w:history="1">
        <w:r>
          <w:rPr>
            <w:color w:val="0000FF"/>
          </w:rPr>
          <w:t>пунктом 188</w:t>
        </w:r>
      </w:hyperlink>
      <w:r>
        <w:t xml:space="preserve"> настоящего Положения,</w:t>
      </w:r>
      <w:r>
        <w:t xml:space="preserve">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00000" w:rsidRDefault="001B4FA5">
      <w:pPr>
        <w:pStyle w:val="ConsPlusNormal"/>
        <w:ind w:firstLine="540"/>
        <w:jc w:val="both"/>
      </w:pPr>
      <w:r>
        <w:t>124. Подача участником электронного аукциона заявки на участие в электронном аукционе является согласием э</w:t>
      </w:r>
      <w:r>
        <w:t xml:space="preserve">того участника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w:t>
      </w:r>
      <w:hyperlink w:anchor="Par285" w:tooltip="95. 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о проведении электронного аукциона, в случаях, предусмотренных законодательством Российской Федерации." w:history="1">
        <w:r>
          <w:rPr>
            <w:color w:val="0000FF"/>
          </w:rPr>
          <w:t>пунктом 95</w:t>
        </w:r>
      </w:hyperlink>
      <w:r>
        <w:t xml:space="preserve"> настоящего Положения.</w:t>
      </w:r>
    </w:p>
    <w:p w:rsidR="00000000" w:rsidRDefault="001B4FA5">
      <w:pPr>
        <w:pStyle w:val="ConsPlusNormal"/>
        <w:ind w:firstLine="540"/>
        <w:jc w:val="both"/>
      </w:pPr>
      <w:r>
        <w:t>125. 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w:t>
      </w:r>
      <w:r>
        <w:t>о блокирование денежных средств.</w:t>
      </w:r>
    </w:p>
    <w:p w:rsidR="00000000" w:rsidRDefault="001B4FA5">
      <w:pPr>
        <w:pStyle w:val="ConsPlusNormal"/>
        <w:ind w:firstLine="540"/>
        <w:jc w:val="both"/>
      </w:pPr>
      <w:r>
        <w:t>126. 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w:t>
      </w:r>
      <w:r>
        <w:t>в или блокирование денежных средств прекращено в соответствии с положениями настоящего раздела, осуществляется в течение 5 рабочих дней со дня поступления оператору электронной площадки указанного требования.</w:t>
      </w:r>
    </w:p>
    <w:p w:rsidR="00000000" w:rsidRDefault="001B4FA5">
      <w:pPr>
        <w:pStyle w:val="ConsPlusNormal"/>
        <w:ind w:firstLine="540"/>
        <w:jc w:val="both"/>
      </w:pPr>
      <w:r>
        <w:t>127. При проведении электронного аукциона перег</w:t>
      </w:r>
      <w:r>
        <w:t xml:space="preserve">оворы заказчика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w:t>
      </w:r>
      <w:r>
        <w:t>условия для разглашения конфиденциальной информации.</w:t>
      </w:r>
    </w:p>
    <w:p w:rsidR="00000000" w:rsidRDefault="001B4FA5">
      <w:pPr>
        <w:pStyle w:val="ConsPlusNormal"/>
        <w:ind w:firstLine="540"/>
        <w:jc w:val="both"/>
      </w:pPr>
      <w:r>
        <w:t>128. Извещение о проведении электронного аукциона размещается на официальном сайте и сайте оператора электронной площадки не менее чем за 30 дней до окончания срока подачи заявок на участие в электронном</w:t>
      </w:r>
      <w:r>
        <w:t xml:space="preserve"> аукционе. В день опубликования извещения о проведении электронного аукциона заказчик обязан направить подрядным организациям, включенным в реестр квалифицированных подрядных организаций, приглашение принять участие в электронном аукционе, которое направля</w:t>
      </w:r>
      <w:r>
        <w:t>ется в форме электронного документа через оператора электронной площадки подрядным организациям, включенным в реестр квалифицированных подрядных организаций, и содержит информацию о предмете и установленном заказчиком идентификационном номере (номерах) эле</w:t>
      </w:r>
      <w:r>
        <w:t>ктронного аукциона.</w:t>
      </w:r>
    </w:p>
    <w:p w:rsidR="00000000" w:rsidRDefault="001B4FA5">
      <w:pPr>
        <w:pStyle w:val="ConsPlusNormal"/>
        <w:ind w:firstLine="540"/>
        <w:jc w:val="both"/>
      </w:pPr>
      <w:bookmarkStart w:id="42" w:name="Par323"/>
      <w:bookmarkEnd w:id="42"/>
      <w:r>
        <w:t>129. В извещении о проведении электронного аукциона в обязательном порядке указываются следующие сведения:</w:t>
      </w:r>
    </w:p>
    <w:p w:rsidR="00000000" w:rsidRDefault="001B4FA5">
      <w:pPr>
        <w:pStyle w:val="ConsPlusNormal"/>
        <w:ind w:firstLine="540"/>
        <w:jc w:val="both"/>
      </w:pPr>
      <w:r>
        <w:t>а) предмет электронного аукциона и идентификационный номер электронного аукциона;</w:t>
      </w:r>
    </w:p>
    <w:p w:rsidR="00000000" w:rsidRDefault="001B4FA5">
      <w:pPr>
        <w:pStyle w:val="ConsPlusNormal"/>
        <w:ind w:firstLine="540"/>
        <w:jc w:val="both"/>
      </w:pPr>
      <w:r>
        <w:t>б) полное наименование, адрес заказ</w:t>
      </w:r>
      <w:r>
        <w:t>чика и адрес электронной почты, номер телефона заказчика;</w:t>
      </w:r>
    </w:p>
    <w:p w:rsidR="00000000" w:rsidRDefault="001B4FA5">
      <w:pPr>
        <w:pStyle w:val="ConsPlusNormal"/>
        <w:ind w:firstLine="540"/>
        <w:jc w:val="both"/>
      </w:pPr>
      <w:r>
        <w:t>в) официальный сайт и адрес сайта оператора электронной площадки в сети "Интернет", на котором размещена документация об электронном аукционе;</w:t>
      </w:r>
    </w:p>
    <w:p w:rsidR="00000000" w:rsidRDefault="001B4FA5">
      <w:pPr>
        <w:pStyle w:val="ConsPlusNormal"/>
        <w:ind w:firstLine="540"/>
        <w:jc w:val="both"/>
      </w:pPr>
      <w:r>
        <w:t>г) дата и время окончания подачи заявок на участие в эл</w:t>
      </w:r>
      <w:r>
        <w:t>ектронном аукционе;</w:t>
      </w:r>
    </w:p>
    <w:p w:rsidR="00000000" w:rsidRDefault="001B4FA5">
      <w:pPr>
        <w:pStyle w:val="ConsPlusNormal"/>
        <w:ind w:firstLine="540"/>
        <w:jc w:val="both"/>
      </w:pPr>
      <w:r>
        <w:t>д) дата завершения рассмотрения заявок на участие в электронном аукционе;</w:t>
      </w:r>
    </w:p>
    <w:p w:rsidR="00000000" w:rsidRDefault="001B4FA5">
      <w:pPr>
        <w:pStyle w:val="ConsPlusNormal"/>
        <w:ind w:firstLine="540"/>
        <w:jc w:val="both"/>
      </w:pPr>
      <w:r>
        <w:t>е) дата проведения электронного аукциона. Днем проведения электронного аукциона является рабочий день, следующий после истечения 2 дней со дня окончания срока рас</w:t>
      </w:r>
      <w:r>
        <w:t>смотрения заявки на участие в электронном аукционе. В случае если дата проведения электронного аукциона приходится на нерабочий день, день проведения электронного аукциона переносится на следующий за ним рабочий день;</w:t>
      </w:r>
    </w:p>
    <w:p w:rsidR="00000000" w:rsidRDefault="001B4FA5">
      <w:pPr>
        <w:pStyle w:val="ConsPlusNormal"/>
        <w:ind w:firstLine="540"/>
        <w:jc w:val="both"/>
      </w:pPr>
      <w:r>
        <w:t>ж) место, сроки выполнения работ (услу</w:t>
      </w:r>
      <w:r>
        <w:t>г) и условия оплаты выполненных работ (услуг);</w:t>
      </w:r>
    </w:p>
    <w:p w:rsidR="00000000" w:rsidRDefault="001B4FA5">
      <w:pPr>
        <w:pStyle w:val="ConsPlusNormal"/>
        <w:ind w:firstLine="540"/>
        <w:jc w:val="both"/>
      </w:pPr>
      <w:r>
        <w:t>з) начальная (максимальная) цена договора;</w:t>
      </w:r>
    </w:p>
    <w:p w:rsidR="00000000" w:rsidRDefault="001B4FA5">
      <w:pPr>
        <w:pStyle w:val="ConsPlusNormal"/>
        <w:ind w:firstLine="540"/>
        <w:jc w:val="both"/>
      </w:pPr>
      <w:r>
        <w:t>и) размер обеспечения заявки на участие в электронном аукционе. Размер обеспечения заявки должен составлять от 1,2 процента до 5 процентов начальной (максимальной) це</w:t>
      </w:r>
      <w:r>
        <w:t>ны договора или, если начальная (максимальная) цена договора не превышает 3 миллионов рублей, - один процент начальной (максимальной) цены договора, указанной в извещении о проведении электронного аукциона;</w:t>
      </w:r>
    </w:p>
    <w:p w:rsidR="00000000" w:rsidRDefault="001B4FA5">
      <w:pPr>
        <w:pStyle w:val="ConsPlusNormal"/>
        <w:ind w:firstLine="540"/>
        <w:jc w:val="both"/>
      </w:pPr>
      <w:r>
        <w:t>к) размер обеспечения исполнения договора об оказ</w:t>
      </w:r>
      <w:r>
        <w:t>ании услуг. Размер обеспечения исполнения договора об оказании услуг не может превышать тридцать процентов начальной (максимальной) цены договора, указанной в извещении о проведении электронного аукциона;</w:t>
      </w:r>
    </w:p>
    <w:p w:rsidR="00000000" w:rsidRDefault="001B4FA5">
      <w:pPr>
        <w:pStyle w:val="ConsPlusNormal"/>
        <w:ind w:firstLine="540"/>
        <w:jc w:val="both"/>
      </w:pPr>
      <w:r>
        <w:t>л) адрес электронной площадки в сети "Интернет";</w:t>
      </w:r>
    </w:p>
    <w:p w:rsidR="00000000" w:rsidRDefault="001B4FA5">
      <w:pPr>
        <w:pStyle w:val="ConsPlusNormal"/>
        <w:ind w:firstLine="540"/>
        <w:jc w:val="both"/>
      </w:pPr>
      <w:r>
        <w:t>м)</w:t>
      </w:r>
      <w:r>
        <w:t xml:space="preserve"> условия договора об оказании услуг.</w:t>
      </w:r>
    </w:p>
    <w:p w:rsidR="00000000" w:rsidRDefault="001B4FA5">
      <w:pPr>
        <w:pStyle w:val="ConsPlusNormal"/>
        <w:ind w:firstLine="540"/>
        <w:jc w:val="both"/>
      </w:pPr>
      <w:bookmarkStart w:id="43" w:name="Par336"/>
      <w:bookmarkEnd w:id="43"/>
      <w:r>
        <w:t xml:space="preserve">130. Заказчик 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w:t>
      </w:r>
      <w:r>
        <w:lastRenderedPageBreak/>
        <w:t>изменений в извещение о пр</w:t>
      </w:r>
      <w:r>
        <w:t>оведении электронного аукциона и (или) в документацию об электронном аукционе не позднее чем за 3 дня до дня окончания подачи заявок на участие в электронном аукционе. Изменение предмета электронного аукциона и увеличение размера обеспечения заявки не допу</w:t>
      </w:r>
      <w:r>
        <w:t>скаются.</w:t>
      </w:r>
    </w:p>
    <w:p w:rsidR="00000000" w:rsidRDefault="001B4FA5">
      <w:pPr>
        <w:pStyle w:val="ConsPlusNormal"/>
        <w:ind w:firstLine="540"/>
        <w:jc w:val="both"/>
      </w:pPr>
      <w:r>
        <w:t xml:space="preserve">131. В течение одного рабочего дня со дня принятия решения, указанного в </w:t>
      </w:r>
      <w:hyperlink w:anchor="Par336" w:tooltip="130. Заказчик 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дня до дня окончания подачи заявок на участие в электронном аукционе. Изменение предмета электронного аукциона и увеличение размера обеспечения заявки не допускаются." w:history="1">
        <w:r>
          <w:rPr>
            <w:color w:val="0000FF"/>
          </w:rPr>
          <w:t>пункте 130</w:t>
        </w:r>
      </w:hyperlink>
      <w:r>
        <w:t xml:space="preserve"> настоящего Положения, такие изменения публикуются заказчиком на официальном сайте и сайте оператора электронной площадки.</w:t>
      </w:r>
    </w:p>
    <w:p w:rsidR="00000000" w:rsidRDefault="001B4FA5">
      <w:pPr>
        <w:pStyle w:val="ConsPlusNormal"/>
        <w:ind w:firstLine="540"/>
        <w:jc w:val="both"/>
      </w:pPr>
      <w:r>
        <w:t>132. Срок подачи заявок на участие в электронном аукц</w:t>
      </w:r>
      <w:r>
        <w:t>ионе должен быть продлен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w:t>
      </w:r>
      <w:r>
        <w:t>ок срок составлял не менее 10 дней.</w:t>
      </w:r>
    </w:p>
    <w:p w:rsidR="00000000" w:rsidRDefault="001B4FA5">
      <w:pPr>
        <w:pStyle w:val="ConsPlusNormal"/>
        <w:ind w:firstLine="540"/>
        <w:jc w:val="both"/>
      </w:pPr>
      <w:r>
        <w:t>133. Заказчик вправе отказаться от проведения электронного аукциона не позднее чем за 3 дня до дня окончания срока подачи заявок на участие в электронном аукционе. Извещение об отказе проведения электронного аукциона раз</w:t>
      </w:r>
      <w:r>
        <w:t>мещается заказчиком в течение одного рабочего дня со дня принятия решения о таком отказе на официальном сайте и сайте оператора электронной площадки.</w:t>
      </w:r>
    </w:p>
    <w:p w:rsidR="00000000" w:rsidRDefault="001B4FA5">
      <w:pPr>
        <w:pStyle w:val="ConsPlusNormal"/>
        <w:ind w:firstLine="540"/>
        <w:jc w:val="both"/>
      </w:pPr>
      <w:r>
        <w:t>134. Документация об электронном аукционе разрабатывается и утверждается заказчиком.</w:t>
      </w:r>
    </w:p>
    <w:p w:rsidR="00000000" w:rsidRDefault="001B4FA5">
      <w:pPr>
        <w:pStyle w:val="ConsPlusNormal"/>
        <w:ind w:firstLine="540"/>
        <w:jc w:val="both"/>
      </w:pPr>
      <w:bookmarkStart w:id="44" w:name="Par341"/>
      <w:bookmarkEnd w:id="44"/>
      <w:r>
        <w:t>135. Доку</w:t>
      </w:r>
      <w:r>
        <w:t>ментация об электронном аукционе, помимо сведений, указанных в извещении о проведении электронного аукциона, содержит:</w:t>
      </w:r>
    </w:p>
    <w:p w:rsidR="00000000" w:rsidRDefault="001B4FA5">
      <w:pPr>
        <w:pStyle w:val="ConsPlusNormal"/>
        <w:ind w:firstLine="540"/>
        <w:jc w:val="both"/>
      </w:pPr>
      <w:r>
        <w:t>а) источники финансирования работ (услуг);</w:t>
      </w:r>
    </w:p>
    <w:p w:rsidR="00000000" w:rsidRDefault="001B4FA5">
      <w:pPr>
        <w:pStyle w:val="ConsPlusNormal"/>
        <w:ind w:firstLine="540"/>
        <w:jc w:val="both"/>
      </w:pPr>
      <w:r>
        <w:t>б) график выполнения работ (услуг), включая стоимость этапов выполнения работ (услуг), в соответствии с проектной документацией;</w:t>
      </w:r>
    </w:p>
    <w:p w:rsidR="00000000" w:rsidRDefault="001B4FA5">
      <w:pPr>
        <w:pStyle w:val="ConsPlusNormal"/>
        <w:ind w:firstLine="540"/>
        <w:jc w:val="both"/>
      </w:pPr>
      <w:r>
        <w:t>в) форму, сроки и порядок оплаты работ (услуг);</w:t>
      </w:r>
    </w:p>
    <w:p w:rsidR="00000000" w:rsidRDefault="001B4FA5">
      <w:pPr>
        <w:pStyle w:val="ConsPlusNormal"/>
        <w:ind w:firstLine="540"/>
        <w:jc w:val="both"/>
      </w:pPr>
      <w:r>
        <w:t>г) информацию о валюте, используемой для формирования цены договора об оказании</w:t>
      </w:r>
      <w:r>
        <w:t xml:space="preserve"> услуг и расчетов с подрядными организациями;</w:t>
      </w:r>
    </w:p>
    <w:p w:rsidR="00000000" w:rsidRDefault="001B4FA5">
      <w:pPr>
        <w:pStyle w:val="ConsPlusNormal"/>
        <w:ind w:firstLine="540"/>
        <w:jc w:val="both"/>
      </w:pPr>
      <w:r>
        <w:t>д) порядок применения официального курса иностранной валюты, установленного Центральным банком Российской Федерации и используемого при оплате договора об оказании услуг, в случае если это предусмотрено договор</w:t>
      </w:r>
      <w:r>
        <w:t>ом об оказании услуг;</w:t>
      </w:r>
    </w:p>
    <w:p w:rsidR="00000000" w:rsidRDefault="001B4FA5">
      <w:pPr>
        <w:pStyle w:val="ConsPlusNormal"/>
        <w:ind w:firstLine="540"/>
        <w:jc w:val="both"/>
      </w:pPr>
      <w:r>
        <w:t>е) обоснование цены договора об оказании услуг, содержащее расчет цены договора об оказании услуг;</w:t>
      </w:r>
    </w:p>
    <w:p w:rsidR="00000000" w:rsidRDefault="001B4FA5">
      <w:pPr>
        <w:pStyle w:val="ConsPlusNormal"/>
        <w:ind w:firstLine="540"/>
        <w:jc w:val="both"/>
      </w:pPr>
      <w:r>
        <w:t>ж) требования к сроку предоставления гарантий на оказанные услуги и (или) выполненные работы продолжительностью не менее 5 лет со дня п</w:t>
      </w:r>
      <w:r>
        <w:t>одписания соответствующего акта о приемке оказанных услуг и (или) выполненных работ;</w:t>
      </w:r>
    </w:p>
    <w:p w:rsidR="00000000" w:rsidRDefault="001B4FA5">
      <w:pPr>
        <w:pStyle w:val="ConsPlusNormal"/>
        <w:ind w:firstLine="540"/>
        <w:jc w:val="both"/>
      </w:pPr>
      <w:r>
        <w:t>з) место, условия и сроки (периоды) выполнения работ (услуг);</w:t>
      </w:r>
    </w:p>
    <w:p w:rsidR="00000000" w:rsidRDefault="001B4FA5">
      <w:pPr>
        <w:pStyle w:val="ConsPlusNormal"/>
        <w:ind w:firstLine="540"/>
        <w:jc w:val="both"/>
      </w:pPr>
      <w:r>
        <w:t>и) порядок сдачи приемки работ (услуг);</w:t>
      </w:r>
    </w:p>
    <w:p w:rsidR="00000000" w:rsidRDefault="001B4FA5">
      <w:pPr>
        <w:pStyle w:val="ConsPlusNormal"/>
        <w:ind w:firstLine="540"/>
        <w:jc w:val="both"/>
      </w:pPr>
      <w:r>
        <w:t xml:space="preserve">к) возможность заказчика изменить условия договора об оказании услуг </w:t>
      </w:r>
      <w:r>
        <w:t>в соответствии с требованиями настоящего Положения;</w:t>
      </w:r>
    </w:p>
    <w:p w:rsidR="00000000" w:rsidRDefault="001B4FA5">
      <w:pPr>
        <w:pStyle w:val="ConsPlusNormal"/>
        <w:ind w:firstLine="540"/>
        <w:jc w:val="both"/>
      </w:pPr>
      <w:r>
        <w:t xml:space="preserve">л) требования к содержанию и составу заявки на участие в электронном аукционе и инструкцию по заполнению заявки в соответствии с </w:t>
      </w:r>
      <w:hyperlink w:anchor="Par369" w:tooltip="144. 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одержащего документы и сведения в соответствии с пунктом 145 настоящего Положения." w:history="1">
        <w:r>
          <w:rPr>
            <w:color w:val="0000FF"/>
          </w:rPr>
          <w:t>пунктами 144</w:t>
        </w:r>
      </w:hyperlink>
      <w:r>
        <w:t xml:space="preserve"> и </w:t>
      </w:r>
      <w:hyperlink w:anchor="Par370" w:tooltip="145. Заявка на участие в электронном аукционе должна содержать:" w:history="1">
        <w:r>
          <w:rPr>
            <w:color w:val="0000FF"/>
          </w:rPr>
          <w:t>145</w:t>
        </w:r>
      </w:hyperlink>
      <w:r>
        <w:t xml:space="preserve"> настоящего Положения;</w:t>
      </w:r>
    </w:p>
    <w:p w:rsidR="00000000" w:rsidRDefault="001B4FA5">
      <w:pPr>
        <w:pStyle w:val="ConsPlusNormal"/>
        <w:ind w:firstLine="540"/>
        <w:jc w:val="both"/>
      </w:pPr>
      <w:r>
        <w:t>м) перечень, количество и характеристики основных материалов и оборудования в соответствии с требованиями проектной документации, необходимых для выполнения работ (услуг), предусмотренных</w:t>
      </w:r>
      <w:r>
        <w:t xml:space="preserve"> предметом электронного аукциона;</w:t>
      </w:r>
    </w:p>
    <w:p w:rsidR="00000000" w:rsidRDefault="001B4FA5">
      <w:pPr>
        <w:pStyle w:val="ConsPlusNormal"/>
        <w:ind w:firstLine="540"/>
        <w:jc w:val="both"/>
      </w:pPr>
      <w:r>
        <w:t xml:space="preserve">н) проектную и сметную документацию, согласованную и утвержденную в установленном порядке, за исключением случая, предусмотренного </w:t>
      </w:r>
      <w:hyperlink w:anchor="Par269" w:tooltip="79. Заказчик не вправе совершать действия, влекущие за собой необоснованное сокращение числа участников закупки. Заказчик вправе объединить в один предмет закупки выполнение работ по оценке технического состояния многоквартирного дома и подготовке проектной документации для проведения капитального ремонта общего имущества в многоквартирном доме." w:history="1">
        <w:r>
          <w:rPr>
            <w:color w:val="0000FF"/>
          </w:rPr>
          <w:t>пунктом 79</w:t>
        </w:r>
      </w:hyperlink>
      <w:r>
        <w:t xml:space="preserve"> настоящего Положения;</w:t>
      </w:r>
    </w:p>
    <w:p w:rsidR="00000000" w:rsidRDefault="001B4FA5">
      <w:pPr>
        <w:pStyle w:val="ConsPlusNormal"/>
        <w:ind w:firstLine="540"/>
        <w:jc w:val="both"/>
      </w:pPr>
      <w:r>
        <w:t>о) порядок, дату начала срока подачи заявок на участие в электронном аукционе. При этом днем начала срока подачи заявок является день, следующий за днем размещения на официальном сайте и сайте о</w:t>
      </w:r>
      <w:r>
        <w:t>ператора электронной площадки извещения о проведении электронного аукциона;</w:t>
      </w:r>
    </w:p>
    <w:p w:rsidR="00000000" w:rsidRDefault="001B4FA5">
      <w:pPr>
        <w:pStyle w:val="ConsPlusNormal"/>
        <w:ind w:firstLine="540"/>
        <w:jc w:val="both"/>
      </w:pPr>
      <w:r>
        <w:t>п) порядок и срок отзыва заявок на участие в электронном аукционе, порядок внесения изменений в заявки;</w:t>
      </w:r>
    </w:p>
    <w:p w:rsidR="00000000" w:rsidRDefault="001B4FA5">
      <w:pPr>
        <w:pStyle w:val="ConsPlusNormal"/>
        <w:ind w:firstLine="540"/>
        <w:jc w:val="both"/>
      </w:pPr>
      <w:r>
        <w:t>р) формы, порядок, дата начала и окончания срока предоставления участникам э</w:t>
      </w:r>
      <w:r>
        <w:t>лектронного аукциона разъяснений положений документации об электронном аукционе;</w:t>
      </w:r>
    </w:p>
    <w:p w:rsidR="00000000" w:rsidRDefault="001B4FA5">
      <w:pPr>
        <w:pStyle w:val="ConsPlusNormal"/>
        <w:ind w:firstLine="540"/>
        <w:jc w:val="both"/>
      </w:pPr>
      <w:r>
        <w:t>с) способы, срок и порядок предоставления обеспечения исполнения договора об оказании услуг, реквизиты банковского счета для перечисления денежных средств в случае, если в кач</w:t>
      </w:r>
      <w:r>
        <w:t>естве способа обеспечения исполнения договора об оказании услуг выбран обеспечительный платеж, условия банковской гарантии, установленные в соответствии с настоящим Положением;</w:t>
      </w:r>
    </w:p>
    <w:p w:rsidR="00000000" w:rsidRDefault="001B4FA5">
      <w:pPr>
        <w:pStyle w:val="ConsPlusNormal"/>
        <w:ind w:firstLine="540"/>
        <w:jc w:val="both"/>
      </w:pPr>
      <w:r>
        <w:t>т) срок, в течение которого победитель электронного аукциона или иной участник,</w:t>
      </w:r>
      <w:r>
        <w:t xml:space="preserve"> с которым заключается договор об оказании услуг в соответствии с настоящим Положением, должен подписать договор об оказании услуг, условия признания победителя электронного аукциона или иного участника электронного аукциона уклонившимся от заключения дого</w:t>
      </w:r>
      <w:r>
        <w:t>вора об оказании услуг;</w:t>
      </w:r>
    </w:p>
    <w:p w:rsidR="00000000" w:rsidRDefault="001B4FA5">
      <w:pPr>
        <w:pStyle w:val="ConsPlusNormal"/>
        <w:ind w:firstLine="540"/>
        <w:jc w:val="both"/>
      </w:pPr>
      <w:r>
        <w:lastRenderedPageBreak/>
        <w:t>у) проект договора об оказании услуг.</w:t>
      </w:r>
    </w:p>
    <w:p w:rsidR="00000000" w:rsidRDefault="001B4FA5">
      <w:pPr>
        <w:pStyle w:val="ConsPlusNormal"/>
        <w:ind w:firstLine="540"/>
        <w:jc w:val="both"/>
      </w:pPr>
      <w:r>
        <w:t>136. Сведения, содержащиеся в документации об электронном аукционе, должны соответствовать сведениям, указанным в извещении о проведении электронного аукциона.</w:t>
      </w:r>
    </w:p>
    <w:p w:rsidR="00000000" w:rsidRDefault="001B4FA5">
      <w:pPr>
        <w:pStyle w:val="ConsPlusNormal"/>
        <w:ind w:firstLine="540"/>
        <w:jc w:val="both"/>
      </w:pPr>
      <w:r>
        <w:t>137. Заказчик обеспечивает размеще</w:t>
      </w:r>
      <w:r>
        <w:t>ние документации об электронном аукционе на официальном сайте и сайте оператора электронной площадки одновременно с размещением извещения о проведении электронного аукциона.</w:t>
      </w:r>
    </w:p>
    <w:p w:rsidR="00000000" w:rsidRDefault="001B4FA5">
      <w:pPr>
        <w:pStyle w:val="ConsPlusNormal"/>
        <w:ind w:firstLine="540"/>
        <w:jc w:val="both"/>
      </w:pPr>
      <w:bookmarkStart w:id="45" w:name="Par363"/>
      <w:bookmarkEnd w:id="45"/>
      <w:r>
        <w:t>138. Представление документации об электронном аукционе до опубликован</w:t>
      </w:r>
      <w:r>
        <w:t>ия на официальном сайте и на сайте оператора электронной площадки извещения о проведении электронного аукциона не допускается.</w:t>
      </w:r>
    </w:p>
    <w:p w:rsidR="00000000" w:rsidRDefault="001B4FA5">
      <w:pPr>
        <w:pStyle w:val="ConsPlusNormal"/>
        <w:ind w:firstLine="540"/>
        <w:jc w:val="both"/>
      </w:pPr>
      <w:r>
        <w:t xml:space="preserve">139. В случае нарушения требований, установленных </w:t>
      </w:r>
      <w:hyperlink w:anchor="Par341" w:tooltip="135. Документация об электронном аукционе, помимо сведений, указанных в извещении о проведении электронного аукциона, содержит:" w:history="1">
        <w:r>
          <w:rPr>
            <w:color w:val="0000FF"/>
          </w:rPr>
          <w:t>пунктами 135</w:t>
        </w:r>
      </w:hyperlink>
      <w:r>
        <w:t xml:space="preserve"> - </w:t>
      </w:r>
      <w:hyperlink w:anchor="Par363" w:tooltip="138. Представление документации об электронном аукционе до опубликования на официальном сайте и на сайте оператора электронной площадки извещения о проведении электронного аукциона не допускается." w:history="1">
        <w:r>
          <w:rPr>
            <w:color w:val="0000FF"/>
          </w:rPr>
          <w:t>138</w:t>
        </w:r>
      </w:hyperlink>
      <w:r>
        <w:t xml:space="preserve"> настоящего Положения, положения документации об электронном аукционе могут быть обжалованы в порядке, предусмотренном </w:t>
      </w:r>
      <w:hyperlink w:anchor="Par519" w:tooltip="V. Обжалование действий (бездействия) заказчика," w:history="1">
        <w:r>
          <w:rPr>
            <w:color w:val="0000FF"/>
          </w:rPr>
          <w:t>разделом V</w:t>
        </w:r>
      </w:hyperlink>
      <w:r>
        <w:t xml:space="preserve"> настоящего Положения, а также электронный аукцион может быть признан недействительным в судебном порядке.</w:t>
      </w:r>
    </w:p>
    <w:p w:rsidR="00000000" w:rsidRDefault="001B4FA5">
      <w:pPr>
        <w:pStyle w:val="ConsPlusNormal"/>
        <w:ind w:firstLine="540"/>
        <w:jc w:val="both"/>
      </w:pPr>
      <w:r>
        <w:t>140. Подрядная организация, включенная в реестр квалифицированных подрядных организа</w:t>
      </w:r>
      <w:r>
        <w:t>ций, вправе направить оператору электронной площадки, на которой планируется проведение электронного аукциона, запрос о разъяснении положений документации об электронном аукционе. При этом такое заинтересованное лицо вправе направить не более чем 3 запроса</w:t>
      </w:r>
      <w:r>
        <w:t xml:space="preserve"> о даче разъяснений положений документации об электронном аукционе в отношении одного электронного аукциона. В течение одного часа после поступления указанного запроса он направляется оператором электронной площадки заказчику.</w:t>
      </w:r>
    </w:p>
    <w:p w:rsidR="00000000" w:rsidRDefault="001B4FA5">
      <w:pPr>
        <w:pStyle w:val="ConsPlusNormal"/>
        <w:ind w:firstLine="540"/>
        <w:jc w:val="both"/>
      </w:pPr>
      <w:r>
        <w:t>141. В течение 2 рабочих дней</w:t>
      </w:r>
      <w:r>
        <w:t xml:space="preserve"> со дня поступления от оператора электронной площадки запроса заказчик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w:t>
      </w:r>
      <w:r>
        <w:t>ного лица, подавшего запрос, если такой запрос поступил заказчику не позднее чем за 3 дня до дня окончания срока подачи заявок на участие в электронном аукционе. Разъяснение положений документации об электронном аукционе не должно изменять ее суть.</w:t>
      </w:r>
    </w:p>
    <w:p w:rsidR="00000000" w:rsidRDefault="001B4FA5">
      <w:pPr>
        <w:pStyle w:val="ConsPlusNormal"/>
        <w:ind w:firstLine="540"/>
        <w:jc w:val="both"/>
      </w:pPr>
      <w:r>
        <w:t>142. До</w:t>
      </w:r>
      <w:r>
        <w:t>кументация об электронном аукционе не может содержать требования к оформлению и форме заявки на участие в электронном аукционе.</w:t>
      </w:r>
    </w:p>
    <w:p w:rsidR="00000000" w:rsidRDefault="001B4FA5">
      <w:pPr>
        <w:pStyle w:val="ConsPlusNormal"/>
        <w:ind w:firstLine="540"/>
        <w:jc w:val="both"/>
      </w:pPr>
      <w:r>
        <w:t>143. Для участия в электронном аукционе подрядная организация, которая включена в реестр квалифицированных подрядных организаций</w:t>
      </w:r>
      <w:r>
        <w:t xml:space="preserve"> и имеет право участвовать по установленному предмету и начальной (максимальной) цене договора, направляет заявку на участие в электронном аукционе в срок, установленный документацией об электронном аукционе.</w:t>
      </w:r>
    </w:p>
    <w:p w:rsidR="00000000" w:rsidRDefault="001B4FA5">
      <w:pPr>
        <w:pStyle w:val="ConsPlusNormal"/>
        <w:ind w:firstLine="540"/>
        <w:jc w:val="both"/>
      </w:pPr>
      <w:bookmarkStart w:id="46" w:name="Par369"/>
      <w:bookmarkEnd w:id="46"/>
      <w:r>
        <w:t>144. Заявка на участие в электронно</w:t>
      </w:r>
      <w:r>
        <w:t xml:space="preserve">м аукционе направляется участником электронного аукциона оператору электронной площадки в форме электронного документа, содержащего документы и сведения в соответствии с </w:t>
      </w:r>
      <w:hyperlink w:anchor="Par370" w:tooltip="145. Заявка на участие в электронном аукционе должна содержать:" w:history="1">
        <w:r>
          <w:rPr>
            <w:color w:val="0000FF"/>
          </w:rPr>
          <w:t>пунктом 145</w:t>
        </w:r>
      </w:hyperlink>
      <w:r>
        <w:t xml:space="preserve"> настоящего Положения.</w:t>
      </w:r>
    </w:p>
    <w:p w:rsidR="00000000" w:rsidRDefault="001B4FA5">
      <w:pPr>
        <w:pStyle w:val="ConsPlusNormal"/>
        <w:ind w:firstLine="540"/>
        <w:jc w:val="both"/>
      </w:pPr>
      <w:bookmarkStart w:id="47" w:name="Par370"/>
      <w:bookmarkEnd w:id="47"/>
      <w:r>
        <w:t>145. Заявка на участие в электронном аукционе должна содержать:</w:t>
      </w:r>
    </w:p>
    <w:p w:rsidR="00000000" w:rsidRDefault="001B4FA5">
      <w:pPr>
        <w:pStyle w:val="ConsPlusNormal"/>
        <w:ind w:firstLine="540"/>
        <w:jc w:val="both"/>
      </w:pPr>
      <w: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w:t>
      </w:r>
      <w:r>
        <w:t>)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w:t>
      </w:r>
      <w:r>
        <w:t>ер контактного телефона - для индивидуального предпринимателя;</w:t>
      </w:r>
    </w:p>
    <w:p w:rsidR="00000000" w:rsidRDefault="001B4FA5">
      <w:pPr>
        <w:pStyle w:val="ConsPlusNormal"/>
        <w:ind w:firstLine="540"/>
        <w:jc w:val="both"/>
      </w:pPr>
      <w:r>
        <w:t>б) документ, подтверждающий полномочия лица на осуществление действий от имени участника электронного аукциона.</w:t>
      </w:r>
    </w:p>
    <w:p w:rsidR="00000000" w:rsidRDefault="001B4FA5">
      <w:pPr>
        <w:pStyle w:val="ConsPlusNormal"/>
        <w:ind w:firstLine="540"/>
        <w:jc w:val="both"/>
      </w:pPr>
      <w:r>
        <w:t>146. Заказчик не вправе требовать от участника электронного аукциона иных докумен</w:t>
      </w:r>
      <w:r>
        <w:t xml:space="preserve">тов и сведений, кроме документов и сведений, предусмотренных </w:t>
      </w:r>
      <w:hyperlink w:anchor="Par370" w:tooltip="145. Заявка на участие в электронном аукционе должна содержать:" w:history="1">
        <w:r>
          <w:rPr>
            <w:color w:val="0000FF"/>
          </w:rPr>
          <w:t>пунктом 145</w:t>
        </w:r>
      </w:hyperlink>
      <w:r>
        <w:t xml:space="preserve"> настоящего Положения.</w:t>
      </w:r>
    </w:p>
    <w:p w:rsidR="00000000" w:rsidRDefault="001B4FA5">
      <w:pPr>
        <w:pStyle w:val="ConsPlusNormal"/>
        <w:ind w:firstLine="540"/>
        <w:jc w:val="both"/>
      </w:pPr>
      <w:r>
        <w:t xml:space="preserve">147. Участник электронного аукциона вправе подать только одну заявку </w:t>
      </w:r>
      <w:r>
        <w:t>на участие в электронном аукционе.</w:t>
      </w:r>
    </w:p>
    <w:p w:rsidR="00000000" w:rsidRDefault="001B4FA5">
      <w:pPr>
        <w:pStyle w:val="ConsPlusNormal"/>
        <w:ind w:firstLine="540"/>
        <w:jc w:val="both"/>
      </w:pPr>
      <w:r>
        <w:t xml:space="preserve">148. Участник электронного аукциона вправе подать заявку на участие в электронном аукционе в любое время после размещения извещения о его проведении до предусмотренных документацией об электронном аукционе даты и времени </w:t>
      </w:r>
      <w:r>
        <w:t>окончания срока подачи заявок.</w:t>
      </w:r>
    </w:p>
    <w:p w:rsidR="00000000" w:rsidRDefault="001B4FA5">
      <w:pPr>
        <w:pStyle w:val="ConsPlusNormal"/>
        <w:ind w:firstLine="540"/>
        <w:jc w:val="both"/>
      </w:pPr>
      <w:r>
        <w:t>149. Оператор электронной площадки и заказчик обязаны обеспечить конфиденциальность информации об участниках электронного аукциона, подавших заявки на участие в электронном аукционе. За нарушение указанного требования операто</w:t>
      </w:r>
      <w:r>
        <w:t>р электронной площадки и заказчик несут ответственность в соответствии с законодательством Российской Федерации.</w:t>
      </w:r>
    </w:p>
    <w:p w:rsidR="00000000" w:rsidRDefault="001B4FA5">
      <w:pPr>
        <w:pStyle w:val="ConsPlusNormal"/>
        <w:ind w:firstLine="540"/>
        <w:jc w:val="both"/>
      </w:pPr>
      <w:r>
        <w:t>150. Участник электронного аукциона, подавший заявку на участие в электронном аукционе, вправе отозвать заявку не позднее дня окончания срока п</w:t>
      </w:r>
      <w:r>
        <w:t xml:space="preserve">одачи заявок с направлением оператору электронной </w:t>
      </w:r>
      <w:r>
        <w:lastRenderedPageBreak/>
        <w:t>площадки уведомления об отзыве заявки.</w:t>
      </w:r>
    </w:p>
    <w:p w:rsidR="00000000" w:rsidRDefault="001B4FA5">
      <w:pPr>
        <w:pStyle w:val="ConsPlusNormal"/>
        <w:ind w:firstLine="540"/>
        <w:jc w:val="both"/>
      </w:pPr>
      <w:r>
        <w:t>151. В течение одного часа после получения заявки на участие в электронном аукционе оператор электронной площадки обязан осуществить проверку нахождения сведений об уч</w:t>
      </w:r>
      <w:r>
        <w:t>астнике электронного аукциона в реестре квалифицированных подрядных организаций для участия, присвоить заявке порядковый номер и подтвердить в форме электронного документа, направляемого участнику электронного аукциона, подавшему заявку, ее получение с ука</w:t>
      </w:r>
      <w:r>
        <w:t>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w:t>
      </w:r>
      <w:r>
        <w:t>циона.</w:t>
      </w:r>
    </w:p>
    <w:p w:rsidR="00000000" w:rsidRDefault="001B4FA5">
      <w:pPr>
        <w:pStyle w:val="ConsPlusNormal"/>
        <w:ind w:firstLine="540"/>
        <w:jc w:val="both"/>
      </w:pPr>
      <w:r>
        <w:t>152. В случае если после окончания срока подачи заявок на участие в электронном аукционе не подана ни одна заявка, электронный аукцион признается несостоявшимся. Заказчик объявляет о проведении нового электронного аукциона в соответствии с настоящим</w:t>
      </w:r>
      <w:r>
        <w:t xml:space="preserve"> Положением.</w:t>
      </w:r>
    </w:p>
    <w:p w:rsidR="00000000" w:rsidRDefault="001B4FA5">
      <w:pPr>
        <w:pStyle w:val="ConsPlusNormal"/>
        <w:ind w:firstLine="540"/>
        <w:jc w:val="both"/>
      </w:pPr>
      <w:r>
        <w:t>153. Не позднее рабочего дня, следующего за днем окончания срока подачи заявок на участие в электронном аукционе, оператор электронной площадки направляет заказчику поступившие заявки в форме электронного документа.</w:t>
      </w:r>
    </w:p>
    <w:p w:rsidR="00000000" w:rsidRDefault="001B4FA5">
      <w:pPr>
        <w:pStyle w:val="ConsPlusNormal"/>
        <w:ind w:firstLine="540"/>
        <w:jc w:val="both"/>
      </w:pPr>
      <w:r>
        <w:t>154. В случае если после ок</w:t>
      </w:r>
      <w:r>
        <w:t>ончания срока подачи заявок на участие в электронном аукционе подана только одна заявка, электронный аукцион признается несостоявшимся и заявка рассматривается в порядке, установленном настоящим Положением.</w:t>
      </w:r>
    </w:p>
    <w:p w:rsidR="00000000" w:rsidRDefault="001B4FA5">
      <w:pPr>
        <w:pStyle w:val="ConsPlusNormal"/>
        <w:ind w:firstLine="540"/>
        <w:jc w:val="both"/>
      </w:pPr>
      <w:r>
        <w:t>155. Комиссия по осуществлению закупок рассматрив</w:t>
      </w:r>
      <w:r>
        <w:t>ает заявки на участие в электронном аукционе на соответствие требованиям, установленным документацией об электронном аукционе.</w:t>
      </w:r>
    </w:p>
    <w:p w:rsidR="00000000" w:rsidRDefault="001B4FA5">
      <w:pPr>
        <w:pStyle w:val="ConsPlusNormal"/>
        <w:ind w:firstLine="540"/>
        <w:jc w:val="both"/>
      </w:pPr>
      <w:r>
        <w:t xml:space="preserve">156. Срок рассмотрения заявок на участие в электронном аукционе не может превышать 10 рабочих дней со дня окончания срока подачи </w:t>
      </w:r>
      <w:r>
        <w:t>заявок.</w:t>
      </w:r>
    </w:p>
    <w:p w:rsidR="00000000" w:rsidRDefault="001B4FA5">
      <w:pPr>
        <w:pStyle w:val="ConsPlusNormal"/>
        <w:ind w:firstLine="540"/>
        <w:jc w:val="both"/>
      </w:pPr>
      <w:bookmarkStart w:id="48" w:name="Par384"/>
      <w:bookmarkEnd w:id="48"/>
      <w:r>
        <w:t>157. Заявка на участие в электронном аукционе не допускается комиссией по осуществлению закупок к участию в электронном аукционе в следующих случаях:</w:t>
      </w:r>
    </w:p>
    <w:p w:rsidR="00000000" w:rsidRDefault="001B4FA5">
      <w:pPr>
        <w:pStyle w:val="ConsPlusNormal"/>
        <w:ind w:firstLine="540"/>
        <w:jc w:val="both"/>
      </w:pPr>
      <w:r>
        <w:t xml:space="preserve">а) непредставление документов и сведений, предусмотренных </w:t>
      </w:r>
      <w:hyperlink w:anchor="Par370" w:tooltip="145. Заявка на участие в электронном аукционе должна содержать:" w:history="1">
        <w:r>
          <w:rPr>
            <w:color w:val="0000FF"/>
          </w:rPr>
          <w:t>пунктом 145</w:t>
        </w:r>
      </w:hyperlink>
      <w:r>
        <w:t xml:space="preserve"> настоящего Положения;</w:t>
      </w:r>
    </w:p>
    <w:p w:rsidR="00000000" w:rsidRDefault="001B4FA5">
      <w:pPr>
        <w:pStyle w:val="ConsPlusNormal"/>
        <w:ind w:firstLine="540"/>
        <w:jc w:val="both"/>
      </w:pPr>
      <w:r>
        <w:t>б) несоответствие заявки на участие в электронном аукционе требованиям к документации об электронном аукционе;</w:t>
      </w:r>
    </w:p>
    <w:p w:rsidR="00000000" w:rsidRDefault="001B4FA5">
      <w:pPr>
        <w:pStyle w:val="ConsPlusNormal"/>
        <w:ind w:firstLine="540"/>
        <w:jc w:val="both"/>
      </w:pPr>
      <w:r>
        <w:t>в) недостоверность сведений, содержащихся в док</w:t>
      </w:r>
      <w:r>
        <w:t>ументах, представленных участником электронного аукциона;</w:t>
      </w:r>
    </w:p>
    <w:p w:rsidR="00000000" w:rsidRDefault="001B4FA5">
      <w:pPr>
        <w:pStyle w:val="ConsPlusNormal"/>
        <w:ind w:firstLine="540"/>
        <w:jc w:val="both"/>
      </w:pPr>
      <w:r>
        <w:t>г)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w:t>
      </w:r>
    </w:p>
    <w:p w:rsidR="00000000" w:rsidRDefault="001B4FA5">
      <w:pPr>
        <w:pStyle w:val="ConsPlusNormal"/>
        <w:ind w:firstLine="540"/>
        <w:jc w:val="both"/>
      </w:pPr>
      <w:r>
        <w:t xml:space="preserve">158. Отказ </w:t>
      </w:r>
      <w:r>
        <w:t xml:space="preserve">в допуске к участию в электронном аукционе по иным основаниям, кроме случаев, предусмотренных </w:t>
      </w:r>
      <w:hyperlink w:anchor="Par384" w:tooltip="157. Заявка на участие в электронном аукционе не допускается комиссией по осуществлению закупок к участию в электронном аукционе в следующих случаях:" w:history="1">
        <w:r>
          <w:rPr>
            <w:color w:val="0000FF"/>
          </w:rPr>
          <w:t>пунктом 157</w:t>
        </w:r>
      </w:hyperlink>
      <w:r>
        <w:t xml:space="preserve"> настоящего Положения, не допускается.</w:t>
      </w:r>
    </w:p>
    <w:p w:rsidR="00000000" w:rsidRDefault="001B4FA5">
      <w:pPr>
        <w:pStyle w:val="ConsPlusNormal"/>
        <w:ind w:firstLine="540"/>
        <w:jc w:val="both"/>
      </w:pPr>
      <w:bookmarkStart w:id="49" w:name="Par390"/>
      <w:bookmarkEnd w:id="49"/>
      <w:r>
        <w:t>159. 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w:t>
      </w:r>
      <w:r>
        <w:t>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000000" w:rsidRDefault="001B4FA5">
      <w:pPr>
        <w:pStyle w:val="ConsPlusNormal"/>
        <w:ind w:firstLine="540"/>
        <w:jc w:val="both"/>
      </w:pPr>
      <w:r>
        <w:t>160. Протокол рассмотрения заявок</w:t>
      </w:r>
      <w:r>
        <w:t xml:space="preserve">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w:t>
      </w:r>
      <w:r>
        <w:t>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w:t>
      </w:r>
      <w:r>
        <w:t>ионе).</w:t>
      </w:r>
    </w:p>
    <w:p w:rsidR="00000000" w:rsidRDefault="001B4FA5">
      <w:pPr>
        <w:pStyle w:val="ConsPlusNormal"/>
        <w:ind w:firstLine="540"/>
        <w:jc w:val="both"/>
      </w:pPr>
      <w:r>
        <w:t>161. В решении об отказе в допуске участника к участию в электронном аукционе указывается обоснование решения со ссылками на нормы настоящего Положения, которым не соответствует заявка на участие в электронном аукционе, и (или) положения заявки, кот</w:t>
      </w:r>
      <w:r>
        <w:t>орые не соответствуют требованиям документации об электронном аукционе.</w:t>
      </w:r>
    </w:p>
    <w:p w:rsidR="00000000" w:rsidRDefault="001B4FA5">
      <w:pPr>
        <w:pStyle w:val="ConsPlusNormal"/>
        <w:ind w:firstLine="540"/>
        <w:jc w:val="both"/>
      </w:pPr>
      <w:r>
        <w:t>162. Протокол рассмотрения заявок на участие в электронном аукционе в течение одного рабочего дня со дня окончания рассмотрения заявок размещается заказчиком на официальном сайте и сай</w:t>
      </w:r>
      <w:r>
        <w:t>те оператора электронной площадки. Открытие доступа к протоколу осуществляется после подведения итогов электронного аукциона.</w:t>
      </w:r>
    </w:p>
    <w:p w:rsidR="00000000" w:rsidRDefault="001B4FA5">
      <w:pPr>
        <w:pStyle w:val="ConsPlusNormal"/>
        <w:ind w:firstLine="540"/>
        <w:jc w:val="both"/>
      </w:pPr>
      <w:bookmarkStart w:id="50" w:name="Par394"/>
      <w:bookmarkEnd w:id="50"/>
      <w:r>
        <w:t>163. В случае принятия решения об отказе в допуске всех участников электронного аукциона к участию в электронном аукци</w:t>
      </w:r>
      <w:r>
        <w:t>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электронный аукцион признается несостоявшимся. В протокол рассмотрения заяв</w:t>
      </w:r>
      <w:r>
        <w:t>ок вносится информация о признании электронного аукциона несостоявшимся.</w:t>
      </w:r>
    </w:p>
    <w:p w:rsidR="00000000" w:rsidRDefault="001B4FA5">
      <w:pPr>
        <w:pStyle w:val="ConsPlusNormal"/>
        <w:ind w:firstLine="540"/>
        <w:jc w:val="both"/>
      </w:pPr>
      <w:r>
        <w:lastRenderedPageBreak/>
        <w:t>164. 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обязан направ</w:t>
      </w:r>
      <w:r>
        <w:t>ить каждому участнику электронного аукциона, подавшему заявку на участие в электронном аукционе, или участнику электронного аукциона, подавшему единственную заявку, уведомление о решении, принятом в отношении поданных ими заявок.</w:t>
      </w:r>
    </w:p>
    <w:p w:rsidR="00000000" w:rsidRDefault="001B4FA5">
      <w:pPr>
        <w:pStyle w:val="ConsPlusNormal"/>
        <w:ind w:firstLine="540"/>
        <w:jc w:val="both"/>
      </w:pPr>
      <w:bookmarkStart w:id="51" w:name="Par396"/>
      <w:bookmarkEnd w:id="51"/>
      <w:r>
        <w:t xml:space="preserve">165. В случае </w:t>
      </w:r>
      <w:r>
        <w:t>признания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заказчик в течение 3 рабочих дней со дня подписания протокола рассмотре</w:t>
      </w:r>
      <w:r>
        <w:t>ния заявок на участие в электронном аукционе обязан передать такому участнику проект договора об оказании услуг, составленный путем включения начальной (максимальной) цены договора в проект договора об оказании услуг, прилагаемого к документации об электро</w:t>
      </w:r>
      <w:r>
        <w:t>нном аукционе.</w:t>
      </w:r>
    </w:p>
    <w:p w:rsidR="00000000" w:rsidRDefault="001B4FA5">
      <w:pPr>
        <w:pStyle w:val="ConsPlusNormal"/>
        <w:ind w:firstLine="540"/>
        <w:jc w:val="both"/>
      </w:pPr>
      <w:r>
        <w:t xml:space="preserve">166. Договор об оказании услуг заключается с участником электронного аукциона, подавшим заявку на участие в электронном аукционе, с учетом требований, установленных </w:t>
      </w:r>
      <w:hyperlink w:anchor="Par438" w:tooltip="197. Договор об оказании услуг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 w:history="1">
        <w:r>
          <w:rPr>
            <w:color w:val="0000FF"/>
          </w:rPr>
          <w:t>пунктами 197</w:t>
        </w:r>
      </w:hyperlink>
      <w:r>
        <w:t xml:space="preserve"> - </w:t>
      </w:r>
      <w:hyperlink w:anchor="Par451" w:tooltip="208.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 w:history="1">
        <w:r>
          <w:rPr>
            <w:color w:val="0000FF"/>
          </w:rPr>
          <w:t>208</w:t>
        </w:r>
      </w:hyperlink>
      <w:r>
        <w:t xml:space="preserve"> настоящего Положения.</w:t>
      </w:r>
    </w:p>
    <w:p w:rsidR="00000000" w:rsidRDefault="001B4FA5">
      <w:pPr>
        <w:pStyle w:val="ConsPlusNormal"/>
        <w:ind w:firstLine="540"/>
        <w:jc w:val="both"/>
      </w:pPr>
      <w:bookmarkStart w:id="52" w:name="Par398"/>
      <w:bookmarkEnd w:id="52"/>
      <w:r>
        <w:t>167. В случае признания электронного аукциона несостоявшимся и в случае незаключения договора об оказании услуг с единственным участником электронного аукциона (при наличии такого участника) или незаключении такого договора при уклонении победителя электро</w:t>
      </w:r>
      <w:r>
        <w:t>нного аукциона от заключения договора об оказании услуг с участником электронного аукциона, заявке которого присвоен второй номер, заказчик вправе объявить о проведении повторного электронного аукциона либо заключить договор об оказании услуг с единственно</w:t>
      </w:r>
      <w:r>
        <w:t xml:space="preserve">й подрядной организацией в порядке, предусмотренном </w:t>
      </w:r>
      <w:hyperlink w:anchor="Par433" w:tooltip="195. Закупка осуществляется путем заключения заказчиком договора об оказании услуг с подрядной организацией, включенной в реестр квалифицированных подрядных организаций и соответствующей требованиям, установленным пунктом 23 настоящего Положения, с учетом предмета договора об оказании услуг. Требование наличия подрядной организации в реестре квалифицированных подрядных организаций не применяется при заключении договора об оказании услуг в случаях, предусмотренных подпунктом &quot;г&quot; пункта 193 настоящего Поло..." w:history="1">
        <w:r>
          <w:rPr>
            <w:color w:val="0000FF"/>
          </w:rPr>
          <w:t>пунктом 195</w:t>
        </w:r>
      </w:hyperlink>
      <w:r>
        <w:t xml:space="preserve"> настоящего Положения.</w:t>
      </w:r>
    </w:p>
    <w:p w:rsidR="00000000" w:rsidRDefault="001B4FA5">
      <w:pPr>
        <w:pStyle w:val="ConsPlusNormal"/>
        <w:ind w:firstLine="540"/>
        <w:jc w:val="both"/>
      </w:pPr>
      <w:r>
        <w:t>168. В случае объявления о проведении повторного электронного аукциона заказчик вправе изменить сведения, указываемые в извещении о проведе</w:t>
      </w:r>
      <w:r>
        <w:t xml:space="preserve">нии электронного аукциона, предусмотренные </w:t>
      </w:r>
      <w:hyperlink w:anchor="Par323" w:tooltip="129. В извещении о проведении электронного аукциона в обязательном порядке указываются следующие сведения:" w:history="1">
        <w:r>
          <w:rPr>
            <w:color w:val="0000FF"/>
          </w:rPr>
          <w:t>пунктом 129</w:t>
        </w:r>
      </w:hyperlink>
      <w:r>
        <w:t xml:space="preserve"> настоящего Положения.</w:t>
      </w:r>
    </w:p>
    <w:p w:rsidR="00000000" w:rsidRDefault="001B4FA5">
      <w:pPr>
        <w:pStyle w:val="ConsPlusNormal"/>
        <w:ind w:firstLine="540"/>
        <w:jc w:val="both"/>
      </w:pPr>
      <w:r>
        <w:t>169. Электронный аукцион проводится на элект</w:t>
      </w:r>
      <w:r>
        <w:t xml:space="preserve">ронной площадке в день, указанный в извещении о его проведении и определенный в соответствии с </w:t>
      </w:r>
      <w:hyperlink w:anchor="Par401" w:tooltip="170.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 w:history="1">
        <w:r>
          <w:rPr>
            <w:color w:val="0000FF"/>
          </w:rPr>
          <w:t>пунктом 170</w:t>
        </w:r>
      </w:hyperlink>
      <w:r>
        <w:t xml:space="preserve"> настоящего Положения.</w:t>
      </w:r>
    </w:p>
    <w:p w:rsidR="00000000" w:rsidRDefault="001B4FA5">
      <w:pPr>
        <w:pStyle w:val="ConsPlusNormal"/>
        <w:ind w:firstLine="540"/>
        <w:jc w:val="both"/>
      </w:pPr>
      <w:bookmarkStart w:id="53" w:name="Par401"/>
      <w:bookmarkEnd w:id="53"/>
      <w:r>
        <w:t>170.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000000" w:rsidRDefault="001B4FA5">
      <w:pPr>
        <w:pStyle w:val="ConsPlusNormal"/>
        <w:ind w:firstLine="540"/>
        <w:jc w:val="both"/>
      </w:pPr>
      <w:r>
        <w:t>171. Днем про</w:t>
      </w:r>
      <w:r>
        <w:t>ведения электронного аукциона является рабочий день, следующий после истечения 2 дней со дня окончания рассмотрения заявок на участие в электронном аукционе.</w:t>
      </w:r>
    </w:p>
    <w:p w:rsidR="00000000" w:rsidRDefault="001B4FA5">
      <w:pPr>
        <w:pStyle w:val="ConsPlusNormal"/>
        <w:ind w:firstLine="540"/>
        <w:jc w:val="both"/>
      </w:pPr>
      <w:r>
        <w:t>172. Электронный аукцион проводится путем снижения начальной (максимальной) цены договора, указанн</w:t>
      </w:r>
      <w:r>
        <w:t>ой в извещении о проведении электронного аукциона, в порядке, установленном настоящим разделом.</w:t>
      </w:r>
    </w:p>
    <w:p w:rsidR="00000000" w:rsidRDefault="001B4FA5">
      <w:pPr>
        <w:pStyle w:val="ConsPlusNormal"/>
        <w:ind w:firstLine="540"/>
        <w:jc w:val="both"/>
      </w:pPr>
      <w:r>
        <w:t>173. Величина снижения начальной (максимальной) цены договора (далее - шаг аукциона) составляет от 0,5 процента до 5 процентов начальной (максимальной) цены дог</w:t>
      </w:r>
      <w:r>
        <w:t>овора.</w:t>
      </w:r>
    </w:p>
    <w:p w:rsidR="00000000" w:rsidRDefault="001B4FA5">
      <w:pPr>
        <w:pStyle w:val="ConsPlusNormal"/>
        <w:ind w:firstLine="540"/>
        <w:jc w:val="both"/>
      </w:pPr>
      <w:r>
        <w:t xml:space="preserve">174. При проведении электронного аукциона его участники подают предложения о цене договора об оказании услуг, предусматривающие снижение текущего минимального предложения о цене договора об оказании услуг на величину в пределах шага аукциона (далее </w:t>
      </w:r>
      <w:r>
        <w:t>- предложение о цене договора об оказании услуг).</w:t>
      </w:r>
    </w:p>
    <w:p w:rsidR="00000000" w:rsidRDefault="001B4FA5">
      <w:pPr>
        <w:pStyle w:val="ConsPlusNormal"/>
        <w:ind w:firstLine="540"/>
        <w:jc w:val="both"/>
      </w:pPr>
      <w:r>
        <w:t>175. При проведении электронного аукциона любой его участник также вправе подать предложение о цене договора об оказании услуг независимо от шага аукциона.</w:t>
      </w:r>
    </w:p>
    <w:p w:rsidR="00000000" w:rsidRDefault="001B4FA5">
      <w:pPr>
        <w:pStyle w:val="ConsPlusNormal"/>
        <w:ind w:firstLine="540"/>
        <w:jc w:val="both"/>
      </w:pPr>
      <w:r>
        <w:t>176. При проведении электронного аукциона его учас</w:t>
      </w:r>
      <w:r>
        <w:t>тники подают предложения о цене договора об оказании услуг с учетом следующих требований:</w:t>
      </w:r>
    </w:p>
    <w:p w:rsidR="00000000" w:rsidRDefault="001B4FA5">
      <w:pPr>
        <w:pStyle w:val="ConsPlusNormal"/>
        <w:ind w:firstLine="540"/>
        <w:jc w:val="both"/>
      </w:pPr>
      <w:r>
        <w:t>а) участник аукциона не вправе подать предложение о цене договора об оказании услуг, равное ранее поданному этим участником предложению о цене договора об оказании ус</w:t>
      </w:r>
      <w:r>
        <w:t>луг или большее чем оно, а также предложение о цене договора об оказании услуг, равное нулю;</w:t>
      </w:r>
    </w:p>
    <w:p w:rsidR="00000000" w:rsidRDefault="001B4FA5">
      <w:pPr>
        <w:pStyle w:val="ConsPlusNormal"/>
        <w:ind w:firstLine="540"/>
        <w:jc w:val="both"/>
      </w:pPr>
      <w:r>
        <w:t xml:space="preserve">б) участник аукциона не вправе подать предложение о цене договора об оказании услуг, которое ниже, чем текущее минимальное предложение о цене договора об оказании </w:t>
      </w:r>
      <w:r>
        <w:t>услуг, сниженное в пределах шага аукциона;</w:t>
      </w:r>
    </w:p>
    <w:p w:rsidR="00000000" w:rsidRDefault="001B4FA5">
      <w:pPr>
        <w:pStyle w:val="ConsPlusNormal"/>
        <w:ind w:firstLine="540"/>
        <w:jc w:val="both"/>
      </w:pPr>
      <w:r>
        <w:t>в) участник аукциона не вправе подать предложение о цене договора об оказании услуг, которое ниже, чем текущее минимальное предложение о цене договора об оказании услуг в случае, если текущее минимальное предложен</w:t>
      </w:r>
      <w:r>
        <w:t>ие подано таким участником электронного аукциона.</w:t>
      </w:r>
    </w:p>
    <w:p w:rsidR="00000000" w:rsidRDefault="001B4FA5">
      <w:pPr>
        <w:pStyle w:val="ConsPlusNormal"/>
        <w:ind w:firstLine="540"/>
        <w:jc w:val="both"/>
      </w:pPr>
      <w:r>
        <w:t>177. От начала проведения электронного аукциона на электронной площадке до истечения срока подачи предложений о цене договора об оказании услуг должны быть указаны все предложения о цене договора об оказани</w:t>
      </w:r>
      <w:r>
        <w:t xml:space="preserve">и услуг и время их поступления, а также время, оставшееся до истечения срока подачи предложений о цене договора об оказании услуг в соответствии с </w:t>
      </w:r>
      <w:hyperlink w:anchor="Par412" w:tooltip="178. При проведении электронного аукциона устанавливается время приема предложений участников такого аукциона о цене договора об оказании услуг, составляющее 10 минут от начала проведения такого аукциона до истечения срока подачи предложений о цене договора об оказании услуг, а также десять минут после поступления последнего предложения о цене договора об оказании услуг. Время, оставшееся до истечения срока подачи предложений о цене договора об оказании услуг, обновляется автоматически, с помощью програм..." w:history="1">
        <w:r>
          <w:rPr>
            <w:color w:val="0000FF"/>
          </w:rPr>
          <w:t>пунктом 178</w:t>
        </w:r>
      </w:hyperlink>
      <w:r>
        <w:t xml:space="preserve"> настоящего Положения.</w:t>
      </w:r>
    </w:p>
    <w:p w:rsidR="00000000" w:rsidRDefault="001B4FA5">
      <w:pPr>
        <w:pStyle w:val="ConsPlusNormal"/>
        <w:ind w:firstLine="540"/>
        <w:jc w:val="both"/>
      </w:pPr>
      <w:bookmarkStart w:id="54" w:name="Par412"/>
      <w:bookmarkEnd w:id="54"/>
      <w:r>
        <w:t>178. При проведении электронного а</w:t>
      </w:r>
      <w:r>
        <w:t xml:space="preserve">укциона устанавливается время приема предложений участников </w:t>
      </w:r>
      <w:r>
        <w:lastRenderedPageBreak/>
        <w:t>такого аукциона о цене договора об оказании услуг, составляющее 10 минут от начала проведения такого аукциона до истечения срока подачи предложений о цене договора об оказании услуг, а также десят</w:t>
      </w:r>
      <w:r>
        <w:t>ь минут после поступления последнего предложения о цене договора об оказании услуг. Время, оставшееся до истечения срока подачи предложений о цене договора об оказании услуг, обновляется автоматически, с помощью программных и технических средств, обеспечив</w:t>
      </w:r>
      <w:r>
        <w:t>ающих проведение такого аукциона, после снижения начальной (максимальной) цены договора или поступления последнего предложения о цене договора об оказании услуг. Если в течение указанного времени не поступило ни одного предложения о более низкой цене догов</w:t>
      </w:r>
      <w:r>
        <w:t>ора об оказании услуг, такой аукцион автоматически с помощью программных и технических средств, обеспечивающих его проведение, завершается.</w:t>
      </w:r>
    </w:p>
    <w:p w:rsidR="00000000" w:rsidRDefault="001B4FA5">
      <w:pPr>
        <w:pStyle w:val="ConsPlusNormal"/>
        <w:ind w:firstLine="540"/>
        <w:jc w:val="both"/>
      </w:pPr>
      <w:r>
        <w:t>179. Оператор электронной площадки обязан обеспечивать при проведении электронного аукциона конфиденциальность инфор</w:t>
      </w:r>
      <w:r>
        <w:t>мации о его участниках.</w:t>
      </w:r>
    </w:p>
    <w:p w:rsidR="00000000" w:rsidRDefault="001B4FA5">
      <w:pPr>
        <w:pStyle w:val="ConsPlusNormal"/>
        <w:ind w:firstLine="540"/>
        <w:jc w:val="both"/>
      </w:pPr>
      <w:bookmarkStart w:id="55" w:name="Par414"/>
      <w:bookmarkEnd w:id="55"/>
      <w:r>
        <w:t>180. Во время проведения электронного аукциона оператор электронной площадки обязан отклонить предложения о цене договора об оказании услуг, не соответствующие требованиям, предусмотренным настоящим разделом.</w:t>
      </w:r>
    </w:p>
    <w:p w:rsidR="00000000" w:rsidRDefault="001B4FA5">
      <w:pPr>
        <w:pStyle w:val="ConsPlusNormal"/>
        <w:ind w:firstLine="540"/>
        <w:jc w:val="both"/>
      </w:pPr>
      <w:r>
        <w:t>181. Отклон</w:t>
      </w:r>
      <w:r>
        <w:t xml:space="preserve">ение оператором электронной площадки предложений о цене договора об оказании услуг по основаниям, не предусмотренным </w:t>
      </w:r>
      <w:hyperlink w:anchor="Par414" w:tooltip="180. Во время проведения электронного аукциона оператор электронной площадки обязан отклонить предложения о цене договора об оказании услуг, не соответствующие требованиям, предусмотренным настоящим разделом." w:history="1">
        <w:r>
          <w:rPr>
            <w:color w:val="0000FF"/>
          </w:rPr>
          <w:t>пунктом 180</w:t>
        </w:r>
      </w:hyperlink>
      <w:r>
        <w:t xml:space="preserve"> настоящего Положения, не допускается.</w:t>
      </w:r>
    </w:p>
    <w:p w:rsidR="00000000" w:rsidRDefault="001B4FA5">
      <w:pPr>
        <w:pStyle w:val="ConsPlusNormal"/>
        <w:ind w:firstLine="540"/>
        <w:jc w:val="both"/>
      </w:pPr>
      <w:r>
        <w:t>182. В случае если участником электронного аукциона предложена цена договора об оказании услуг, равная цене,</w:t>
      </w:r>
      <w:r>
        <w:t xml:space="preserve"> предложенной другим участником аукциона, лучшим признается предложение о цене договора об оказании услуг, поступившее раньше.</w:t>
      </w:r>
    </w:p>
    <w:p w:rsidR="00000000" w:rsidRDefault="001B4FA5">
      <w:pPr>
        <w:pStyle w:val="ConsPlusNormal"/>
        <w:ind w:firstLine="540"/>
        <w:jc w:val="both"/>
      </w:pPr>
      <w:bookmarkStart w:id="56" w:name="Par417"/>
      <w:bookmarkEnd w:id="56"/>
      <w:r>
        <w:t>183. Протокол проведения электронного аукциона размещается на электронной площадке ее оператором в течение 30 минут п</w:t>
      </w:r>
      <w:r>
        <w:t>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об оказании услуг, сделанные участн</w:t>
      </w:r>
      <w:r>
        <w:t>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об оказании услуг, и с указанием време</w:t>
      </w:r>
      <w:r>
        <w:t>ни поступления предложений о цене договора об оказании услуг.</w:t>
      </w:r>
    </w:p>
    <w:p w:rsidR="00000000" w:rsidRDefault="001B4FA5">
      <w:pPr>
        <w:pStyle w:val="ConsPlusNormal"/>
        <w:ind w:firstLine="540"/>
        <w:jc w:val="both"/>
      </w:pPr>
      <w:r>
        <w:t>184. В течение одного часа после размещения на электронной площадке протокола проведения электронного аукциона оператор электронной площадки обязан направить протокол проведения электронного аук</w:t>
      </w:r>
      <w:r>
        <w:t>циона заказчику. В течение этого срока оператор электронной площадки обязан направить также соответствующие уведомления участникам аукциона.</w:t>
      </w:r>
    </w:p>
    <w:p w:rsidR="00000000" w:rsidRDefault="001B4FA5">
      <w:pPr>
        <w:pStyle w:val="ConsPlusNormal"/>
        <w:ind w:firstLine="540"/>
        <w:jc w:val="both"/>
      </w:pPr>
      <w:bookmarkStart w:id="57" w:name="Par419"/>
      <w:bookmarkEnd w:id="57"/>
      <w:r>
        <w:t>185. Заказчик в течение 3 рабочих дней со дня подписания протокола проведения электронного аукциона пер</w:t>
      </w:r>
      <w:r>
        <w:t>едает победителю электронного аукциона проект договора об оказании услуг, который составляется путем включения цены договора об оказании услуг, предложенной победителем электронного аукциона при проведении электронного аукциона, в проект договора об оказан</w:t>
      </w:r>
      <w:r>
        <w:t>ии услуг, прилагаемый к документации об электронном аукционе.</w:t>
      </w:r>
    </w:p>
    <w:p w:rsidR="00000000" w:rsidRDefault="001B4FA5">
      <w:pPr>
        <w:pStyle w:val="ConsPlusNormal"/>
        <w:ind w:firstLine="540"/>
        <w:jc w:val="both"/>
      </w:pPr>
      <w:bookmarkStart w:id="58" w:name="Par420"/>
      <w:bookmarkEnd w:id="58"/>
      <w:r>
        <w:t xml:space="preserve">186. Договор об оказании услуг заключается с победителем электронного аукциона в порядке, предусмотренном </w:t>
      </w:r>
      <w:hyperlink w:anchor="Par438" w:tooltip="197. Договор об оказании услуг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 w:history="1">
        <w:r>
          <w:rPr>
            <w:color w:val="0000FF"/>
          </w:rPr>
          <w:t>пунктами 197</w:t>
        </w:r>
      </w:hyperlink>
      <w:r>
        <w:t xml:space="preserve"> - </w:t>
      </w:r>
      <w:hyperlink w:anchor="Par451" w:tooltip="208.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 w:history="1">
        <w:r>
          <w:rPr>
            <w:color w:val="0000FF"/>
          </w:rPr>
          <w:t>208</w:t>
        </w:r>
      </w:hyperlink>
      <w:r>
        <w:t xml:space="preserve"> настоящего Положения. Сведения о заключенном договоре об оказании услуг в течение 2 рабочих дней со дня подписания протокола проведения электронного аукци</w:t>
      </w:r>
      <w:r>
        <w:t>она размещаются на официальном сайте заказчиком и направляются оператору электронной площадки.</w:t>
      </w:r>
    </w:p>
    <w:p w:rsidR="00000000" w:rsidRDefault="001B4FA5">
      <w:pPr>
        <w:pStyle w:val="ConsPlusNormal"/>
        <w:ind w:firstLine="540"/>
        <w:jc w:val="both"/>
      </w:pPr>
      <w:bookmarkStart w:id="59" w:name="Par421"/>
      <w:bookmarkEnd w:id="59"/>
      <w:r>
        <w:t>187. В случае уклонения победителя электронного аукциона от заключения договора об оказании услуг заказчик в течение 3 рабочих дней со дня подписания</w:t>
      </w:r>
      <w:r>
        <w:t xml:space="preserve"> протокола об отказе от заключения договора об оказании услуг победителем электронного аукциона передает участнику электронного аукциона, заявке которого присвоен второй номер, проект договора об оказании услуг, который составляется путем включения цены до</w:t>
      </w:r>
      <w:r>
        <w:t xml:space="preserve">говора об оказании услуг, предложенной таким участником электронного аукциона при проведении электронного аукциона, в проект договора об оказании услуг, прилагаемый к документации об электронном аукционе. Договор об оказании услуг заключается с участником </w:t>
      </w:r>
      <w:r>
        <w:t>электронного аукциона, заявке которого присвоен второй номер. Сведения о заключенном договоре об оказании услуг в течение 2 рабочих дней со дня подписания указанного протокола размещаются на официальном сайте заказчиком и направляются оператору электронной</w:t>
      </w:r>
      <w:r>
        <w:t xml:space="preserve"> площадки.</w:t>
      </w:r>
    </w:p>
    <w:p w:rsidR="00000000" w:rsidRDefault="001B4FA5">
      <w:pPr>
        <w:pStyle w:val="ConsPlusNormal"/>
        <w:ind w:firstLine="540"/>
        <w:jc w:val="both"/>
      </w:pPr>
      <w:bookmarkStart w:id="60" w:name="Par422"/>
      <w:bookmarkEnd w:id="60"/>
      <w:r>
        <w:t xml:space="preserve">188. В случае если в течение времени приема от участников электронного аукциона предложений о цене договора об оказании услуг, определяемого в соответствии с </w:t>
      </w:r>
      <w:hyperlink w:anchor="Par412" w:tooltip="178. При проведении электронного аукциона устанавливается время приема предложений участников такого аукциона о цене договора об оказании услуг, составляющее 10 минут от начала проведения такого аукциона до истечения срока подачи предложений о цене договора об оказании услуг, а также десять минут после поступления последнего предложения о цене договора об оказании услуг. Время, оставшееся до истечения срока подачи предложений о цене договора об оказании услуг, обновляется автоматически, с помощью програм..." w:history="1">
        <w:r>
          <w:rPr>
            <w:color w:val="0000FF"/>
          </w:rPr>
          <w:t>пунктом 178</w:t>
        </w:r>
      </w:hyperlink>
      <w:r>
        <w:t xml:space="preserve"> настоящего Положения, ни один из е</w:t>
      </w:r>
      <w:r>
        <w:t>го участников не подал предложения о цене договора об оказании услуг оператор электронной площадки в течение 30 минут после окончания указанного времени размещает протокол, в котором указываются адрес электронной площадки, дата, время начала и окончания та</w:t>
      </w:r>
      <w:r>
        <w:t>кого аукциона, начальная (максимальная) цена договора и указание на то, что ни один из его участников не подал предложения о цене договора об оказании услуг.</w:t>
      </w:r>
    </w:p>
    <w:p w:rsidR="00000000" w:rsidRDefault="001B4FA5">
      <w:pPr>
        <w:pStyle w:val="ConsPlusNormal"/>
        <w:ind w:firstLine="540"/>
        <w:jc w:val="both"/>
      </w:pPr>
      <w:r>
        <w:lastRenderedPageBreak/>
        <w:t>189. В случае если во время проведения аукциона подано единственное предложение о цене договора об</w:t>
      </w:r>
      <w:r>
        <w:t xml:space="preserve"> оказании услуг, такой аукцион признается несостоявшимся. В течение 30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w:t>
      </w:r>
      <w:r>
        <w:t>ата, время начала и окончания такого аукциона, начальная (максимальная) цена договора, единственное предложение о цене договора об оказании услуг с указанием времени поступления предложения о цене договора об оказании услуг. Заказчик в течение 3 рабочих дн</w:t>
      </w:r>
      <w:r>
        <w:t>ей со дня подписания протокола о признании такого аукциона несостоявшимся передает единственному участнику электронного аукциона проект договора об оказании услуг, который составляется путем включения цены договора об оказании услуг, предложенной таким уча</w:t>
      </w:r>
      <w:r>
        <w:t xml:space="preserve">стником электронного аукциона при проведении электронного аукциона, в проект договора об оказании услуг, прилагаемый к документации об электронном аукционе. Договор об оказании услуг заключается с участником электронного аукциона, заявке которого присвоен </w:t>
      </w:r>
      <w:r>
        <w:t>второй номер.</w:t>
      </w:r>
    </w:p>
    <w:p w:rsidR="00000000" w:rsidRDefault="001B4FA5">
      <w:pPr>
        <w:pStyle w:val="ConsPlusNormal"/>
        <w:ind w:firstLine="540"/>
        <w:jc w:val="both"/>
      </w:pPr>
      <w:r>
        <w:t xml:space="preserve">190. 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w:t>
      </w:r>
      <w:r>
        <w:t>аукциона. Оператор электронной площадки в течение 2 рабочих дней со дня поступления такого запроса обязан предоставить этому участнику соответствующие разъяснения.</w:t>
      </w:r>
    </w:p>
    <w:p w:rsidR="00000000" w:rsidRDefault="001B4FA5">
      <w:pPr>
        <w:pStyle w:val="ConsPlusNormal"/>
        <w:ind w:firstLine="540"/>
        <w:jc w:val="both"/>
      </w:pPr>
      <w:r>
        <w:t>191. Оператор электронной площадки обязан обеспечить непрерывность проведения электронного а</w:t>
      </w:r>
      <w:r>
        <w:t>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настоящим разделом, независимо от времени окончания такого а</w:t>
      </w:r>
      <w:r>
        <w:t>укциона.</w:t>
      </w:r>
    </w:p>
    <w:p w:rsidR="00000000" w:rsidRDefault="001B4FA5">
      <w:pPr>
        <w:pStyle w:val="ConsPlusNormal"/>
        <w:ind w:firstLine="540"/>
        <w:jc w:val="both"/>
      </w:pPr>
      <w:r>
        <w:t>192. В случае если при проведении электронного аукциона цена договора об оказании услуг снижена до 0,5 начальной (максимальной) цены договора, такой аукцион прекращается.</w:t>
      </w:r>
    </w:p>
    <w:p w:rsidR="00000000" w:rsidRDefault="001B4FA5">
      <w:pPr>
        <w:pStyle w:val="ConsPlusNormal"/>
        <w:ind w:firstLine="540"/>
        <w:jc w:val="both"/>
      </w:pPr>
      <w:bookmarkStart w:id="61" w:name="Par427"/>
      <w:bookmarkEnd w:id="61"/>
      <w:r>
        <w:t>193. Закупка у единственной подрядной организ</w:t>
      </w:r>
      <w:r>
        <w:t>ации может осуществляться заказчиком в следующих случаях:</w:t>
      </w:r>
    </w:p>
    <w:p w:rsidR="00000000" w:rsidRDefault="001B4FA5">
      <w:pPr>
        <w:pStyle w:val="ConsPlusNormal"/>
        <w:ind w:firstLine="540"/>
        <w:jc w:val="both"/>
      </w:pPr>
      <w:r>
        <w:t>а) осуществление закупки на оказание услуг и (или) выполнение работ по капитальному ремонту общего имущества в многоквартирном доме на сумму, не превышающую 50 тысяч рублей. При этом годовой объем з</w:t>
      </w:r>
      <w:r>
        <w:t>акупок, которые заказчик вправе осуществить на основании настоящего пункта, не должен превышать одного миллиона рублей;</w:t>
      </w:r>
    </w:p>
    <w:p w:rsidR="00000000" w:rsidRDefault="001B4FA5">
      <w:pPr>
        <w:pStyle w:val="ConsPlusNormal"/>
        <w:ind w:firstLine="540"/>
        <w:jc w:val="both"/>
      </w:pPr>
      <w:r>
        <w:t>б) закупки на оказание услуг и (или) выполнение работ по капитальному ремонту общего имущества в многоквартирном доме вследствие аварии,</w:t>
      </w:r>
      <w:r>
        <w:t xml:space="preserve"> иных чрезвычайных ситуаций природного или техногенного характера, непреодолимой силы и применение иных способов определения подрядной организации, требующих затрат времени, нецелесообразно. Заказчик вправе заключить в соответствии с настоящим пунктом дого</w:t>
      </w:r>
      <w:r>
        <w:t>вор об оказании услуг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непреодолимой силы;</w:t>
      </w:r>
    </w:p>
    <w:p w:rsidR="00000000" w:rsidRDefault="001B4FA5">
      <w:pPr>
        <w:pStyle w:val="ConsPlusNormal"/>
        <w:ind w:firstLine="540"/>
        <w:jc w:val="both"/>
      </w:pPr>
      <w:r>
        <w:t>в) заключение договора об оказании услуг по проведению авторск</w:t>
      </w:r>
      <w:r>
        <w:t>ого надзора за капитальным ремонтом общего имущества в многоквартирном доме соответствующими авторами, по проведению технического и авторского надзора за выполнением работ по сохранению объекта культурного наследия (памятников истории и культуры) народов Р</w:t>
      </w:r>
      <w:r>
        <w:t>оссийской Федерации авторами проектов;</w:t>
      </w:r>
    </w:p>
    <w:p w:rsidR="00000000" w:rsidRDefault="001B4FA5">
      <w:pPr>
        <w:pStyle w:val="ConsPlusNormal"/>
        <w:ind w:firstLine="540"/>
        <w:jc w:val="both"/>
      </w:pPr>
      <w:bookmarkStart w:id="62" w:name="Par431"/>
      <w:bookmarkEnd w:id="62"/>
      <w:r>
        <w:t xml:space="preserve">г) признание несостоявшимся электронного аукциона в соответствии с </w:t>
      </w:r>
      <w:hyperlink w:anchor="Par394" w:tooltip="163. В случае принятия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электронный аукцион признается несостоявшимся. В протокол рассмотрения заявок вносится информация о признании электронного аукциона несостоявшимся." w:history="1">
        <w:r>
          <w:rPr>
            <w:color w:val="0000FF"/>
          </w:rPr>
          <w:t>пунктами 163</w:t>
        </w:r>
      </w:hyperlink>
      <w:r>
        <w:t xml:space="preserve">, </w:t>
      </w:r>
      <w:hyperlink w:anchor="Par398" w:tooltip="167. В случае признания электронного аукциона несостоявшимся и в случае незаключения договора об оказании услуг с единственным участником электронного аукциона (при наличии такого участника) или незаключении такого договора при уклонении победителя электронного аукциона от заключения договора об оказании услуг с участником электронного аукциона, заявке которого присвоен второй номер, заказчик вправе объявить о проведении повторного электронного аукциона либо заключить договор об оказании услуг с единстве..." w:history="1">
        <w:r>
          <w:rPr>
            <w:color w:val="0000FF"/>
          </w:rPr>
          <w:t>167</w:t>
        </w:r>
      </w:hyperlink>
      <w:r>
        <w:t xml:space="preserve"> и </w:t>
      </w:r>
      <w:hyperlink w:anchor="Par437" w:tooltip="196. Договор об оказании услуг заключается заказчиком в соответствии с Гражданским кодексом Российской Федерации и настоящим Положением." w:history="1">
        <w:r>
          <w:rPr>
            <w:color w:val="0000FF"/>
          </w:rPr>
          <w:t>196</w:t>
        </w:r>
      </w:hyperlink>
      <w:r>
        <w:t xml:space="preserve"> настоящего Положения. В соответствии с настоящим пунктом договор об оказании услуг должен быть заключен с единственной подрядной организацией на условиях, предусмотренных документацией об электронном аукционе, по </w:t>
      </w:r>
      <w:r>
        <w:t xml:space="preserve">цене, предложенной участником электронного аукциона, с которым заключается договор об оказании услуг, или при заключении договора об оказании услуг по основаниям, предусмотренным </w:t>
      </w:r>
      <w:hyperlink w:anchor="Par398" w:tooltip="167. В случае признания электронного аукциона несостоявшимся и в случае незаключения договора об оказании услуг с единственным участником электронного аукциона (при наличии такого участника) или незаключении такого договора при уклонении победителя электронного аукциона от заключения договора об оказании услуг с участником электронного аукциона, заявке которого присвоен второй номер, заказчик вправе объявить о проведении повторного электронного аукциона либо заключить договор об оказании услуг с единстве..." w:history="1">
        <w:r>
          <w:rPr>
            <w:color w:val="0000FF"/>
          </w:rPr>
          <w:t>пунктом 167</w:t>
        </w:r>
      </w:hyperlink>
      <w:r>
        <w:t xml:space="preserve"> настоящего Положения, при проведении</w:t>
      </w:r>
      <w:r>
        <w:t xml:space="preserve"> электронного аукциона по цене, равной начальной (максимальной) цене договора. Такая цена не должна превышать начальную (максимальную) цену договора либо цену договора об оказании услуг, предложенную соответствующим участником электронного аукциона.</w:t>
      </w:r>
    </w:p>
    <w:p w:rsidR="00000000" w:rsidRDefault="001B4FA5">
      <w:pPr>
        <w:pStyle w:val="ConsPlusNormal"/>
        <w:ind w:firstLine="540"/>
        <w:jc w:val="both"/>
      </w:pPr>
      <w:r>
        <w:t>194. П</w:t>
      </w:r>
      <w:r>
        <w:t xml:space="preserve">ри осуществлении закупки у единственной подрядной организации договор об оказании услуг должен содержать расчет и обоснование цены договора об оказании услуг, за исключением случаев, предусмотренных </w:t>
      </w:r>
      <w:hyperlink w:anchor="Par431" w:tooltip="г) признание несостоявшимся электронного аукциона в соответствии с пунктами 163, 167 и 196 настоящего Положения. В соответствии с настоящим пунктом договор об оказании услуг должен быть заключен с единственной подрядной организацией на условиях, предусмотренных документацией об электронном аукционе, по цене, предложенной участником электронного аукциона, с которым заключается договор об оказании услуг, или при заключении договора об оказании услуг по основаниям, предусмотренным пунктом 167 настоящего Пол..." w:history="1">
        <w:r>
          <w:rPr>
            <w:color w:val="0000FF"/>
          </w:rPr>
          <w:t>подпунктом "г" пункта 193</w:t>
        </w:r>
      </w:hyperlink>
      <w:r>
        <w:t xml:space="preserve"> на</w:t>
      </w:r>
      <w:r>
        <w:t>стоящего Положения.</w:t>
      </w:r>
    </w:p>
    <w:p w:rsidR="00000000" w:rsidRDefault="001B4FA5">
      <w:pPr>
        <w:pStyle w:val="ConsPlusNormal"/>
        <w:ind w:firstLine="540"/>
        <w:jc w:val="both"/>
      </w:pPr>
      <w:bookmarkStart w:id="63" w:name="Par433"/>
      <w:bookmarkEnd w:id="63"/>
      <w:r>
        <w:t xml:space="preserve">195. Закупка осуществляется путем заключения заказчиком договора об оказании услуг с подрядной организацией, включенной в реестр квалифицированных подрядных организаций и соответствующей требованиям, установленным </w:t>
      </w:r>
      <w:hyperlink w:anchor="Par117" w:tooltip="23. При проведении предварительного отбора устанавливаются следующие требования к участникам предварительного отбора:" w:history="1">
        <w:r>
          <w:rPr>
            <w:color w:val="0000FF"/>
          </w:rPr>
          <w:t>пунктом 23</w:t>
        </w:r>
      </w:hyperlink>
      <w:r>
        <w:t xml:space="preserve"> настоящего Положения, с учетом предмета договора об оказании услуг. Требование наличия подрядной организации </w:t>
      </w:r>
      <w:r>
        <w:t xml:space="preserve">в реестре квалифицированных подрядных организаций не применяется при заключении договора об оказании услуг в случаях, предусмотренных </w:t>
      </w:r>
      <w:hyperlink w:anchor="Par431" w:tooltip="г) признание несостоявшимся электронного аукциона в соответствии с пунктами 163, 167 и 196 настоящего Положения. В соответствии с настоящим пунктом договор об оказании услуг должен быть заключен с единственной подрядной организацией на условиях, предусмотренных документацией об электронном аукционе, по цене, предложенной участником электронного аукциона, с которым заключается договор об оказании услуг, или при заключении договора об оказании услуг по основаниям, предусмотренным пунктом 167 настоящего Пол..." w:history="1">
        <w:r>
          <w:rPr>
            <w:color w:val="0000FF"/>
          </w:rPr>
          <w:t xml:space="preserve">подпунктом "г" </w:t>
        </w:r>
        <w:r>
          <w:rPr>
            <w:color w:val="0000FF"/>
          </w:rPr>
          <w:lastRenderedPageBreak/>
          <w:t>пункта 193</w:t>
        </w:r>
      </w:hyperlink>
      <w:r>
        <w:t xml:space="preserve"> настоящего Положения.</w:t>
      </w:r>
    </w:p>
    <w:p w:rsidR="00000000" w:rsidRDefault="001B4FA5">
      <w:pPr>
        <w:pStyle w:val="ConsPlusNormal"/>
        <w:ind w:firstLine="540"/>
        <w:jc w:val="both"/>
      </w:pPr>
    </w:p>
    <w:p w:rsidR="00000000" w:rsidRDefault="001B4FA5">
      <w:pPr>
        <w:pStyle w:val="ConsPlusNormal"/>
        <w:jc w:val="center"/>
        <w:outlineLvl w:val="1"/>
      </w:pPr>
      <w:r>
        <w:t xml:space="preserve">IV. Порядок заключения договора об оказании </w:t>
      </w:r>
      <w:r>
        <w:t>услуг</w:t>
      </w:r>
    </w:p>
    <w:p w:rsidR="00000000" w:rsidRDefault="001B4FA5">
      <w:pPr>
        <w:pStyle w:val="ConsPlusNormal"/>
        <w:ind w:firstLine="540"/>
        <w:jc w:val="both"/>
      </w:pPr>
    </w:p>
    <w:p w:rsidR="00000000" w:rsidRDefault="001B4FA5">
      <w:pPr>
        <w:pStyle w:val="ConsPlusNormal"/>
        <w:ind w:firstLine="540"/>
        <w:jc w:val="both"/>
      </w:pPr>
      <w:bookmarkStart w:id="64" w:name="Par437"/>
      <w:bookmarkEnd w:id="64"/>
      <w:r>
        <w:t xml:space="preserve">196. Договор об оказании услуг заключается заказчиком в соответствии с Гражданским </w:t>
      </w:r>
      <w:hyperlink r:id="rId26" w:tooltip="&quot;Гражданский кодекс Российской Федерации (часть первая)&quot; от 30.11.1994 N 51-ФЗ (ред. от 28.12.2016){КонсультантПлюс}" w:history="1">
        <w:r>
          <w:rPr>
            <w:color w:val="0000FF"/>
          </w:rPr>
          <w:t>кодексом</w:t>
        </w:r>
      </w:hyperlink>
      <w:r>
        <w:t xml:space="preserve"> Российской Федерации и настоящим Положением.</w:t>
      </w:r>
    </w:p>
    <w:p w:rsidR="00000000" w:rsidRDefault="001B4FA5">
      <w:pPr>
        <w:pStyle w:val="ConsPlusNormal"/>
        <w:ind w:firstLine="540"/>
        <w:jc w:val="both"/>
      </w:pPr>
      <w:bookmarkStart w:id="65" w:name="Par438"/>
      <w:bookmarkEnd w:id="65"/>
      <w:r>
        <w:t>197. Договор об оказании услуг не может быть заключен ранее чем через 10 дней и позднее чем через 20 дней со дня р</w:t>
      </w:r>
      <w:r>
        <w:t>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000000" w:rsidRDefault="001B4FA5">
      <w:pPr>
        <w:pStyle w:val="ConsPlusNormal"/>
        <w:ind w:firstLine="540"/>
        <w:jc w:val="both"/>
      </w:pPr>
      <w:r>
        <w:t>198. Заключение договора об оказании услуг для победителя электронного аукциона или участника электронн</w:t>
      </w:r>
      <w:r>
        <w:t>ого аукциона, заявке которого присвоен второй номер, или единственного участника электронного аукциона является обязательным.</w:t>
      </w:r>
    </w:p>
    <w:p w:rsidR="00000000" w:rsidRDefault="001B4FA5">
      <w:pPr>
        <w:pStyle w:val="ConsPlusNormal"/>
        <w:ind w:firstLine="540"/>
        <w:jc w:val="both"/>
      </w:pPr>
      <w:r>
        <w:t>199. В случае если победитель электронного аукциона, или участник электронного аукциона, заявке которого присвоен второй номер, ил</w:t>
      </w:r>
      <w:r>
        <w:t xml:space="preserve">и единственный участник электронного аукциона в срок, предусмотренный документацией об электронном аукционе, не представил заказчику подписанный договор об оказании услуг, переданный ему в соответствии с </w:t>
      </w:r>
      <w:hyperlink w:anchor="Par396" w:tooltip="165. В случае признания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заказчик в течение 3 рабочих дней со дня подписания протокола рассмотрения заявок на участие в электронном аукционе обязан передать такому участнику проект договора об оказании услуг, составленный путем включения начальной (максимальной) цены договора в проект договора об оказании услуг, прилагаемого к докуме..." w:history="1">
        <w:r>
          <w:rPr>
            <w:color w:val="0000FF"/>
          </w:rPr>
          <w:t>пунктами 165</w:t>
        </w:r>
      </w:hyperlink>
      <w:r>
        <w:t xml:space="preserve">, </w:t>
      </w:r>
      <w:hyperlink w:anchor="Par419" w:tooltip="185. Заказчик в течение 3 рабочих дней со дня подписания протокола проведения электронного аукциона передает победителю электронного аукциона проект договора об оказании услуг, который составляется путем включения цены договора об оказании услуг, предложенной победителем электронного аукциона при проведении электронного аукциона, в проект договора об оказании услуг, прилагаемый к документации об электронном аукционе." w:history="1">
        <w:r>
          <w:rPr>
            <w:color w:val="0000FF"/>
          </w:rPr>
          <w:t>185</w:t>
        </w:r>
      </w:hyperlink>
      <w:r>
        <w:t xml:space="preserve"> и </w:t>
      </w:r>
      <w:hyperlink w:anchor="Par421" w:tooltip="187. В случае уклонения победителя электронного аукциона от заключения договора об оказании услуг заказчик в течение 3 рабочих дней со дня подписания протокола об отказе от заключения договора об оказании услуг победителем электронного аукциона передает участнику электронного аукциона, заявке которого присвоен второй номер, проект договора об оказании услуг, который составляется путем включения цены договора об оказании услуг, предложенной таким участником электронного аукциона при проведении электронног..." w:history="1">
        <w:r>
          <w:rPr>
            <w:color w:val="0000FF"/>
          </w:rPr>
          <w:t>187</w:t>
        </w:r>
      </w:hyperlink>
      <w:r>
        <w:t xml:space="preserve"> настоящего Положения, и (или) не </w:t>
      </w:r>
      <w:r>
        <w:t>представил обеспечение исполнения договора об оказании услуг,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w:t>
      </w:r>
      <w:r>
        <w:t>чения договора об оказании услуг.</w:t>
      </w:r>
    </w:p>
    <w:p w:rsidR="00000000" w:rsidRDefault="001B4FA5">
      <w:pPr>
        <w:pStyle w:val="ConsPlusNormal"/>
        <w:ind w:firstLine="540"/>
        <w:jc w:val="both"/>
      </w:pPr>
      <w:r>
        <w:t>200. В случае уклонения победителя электронного аукциона или участника электронного аукциона, с которым заключается договор об оказании услуг, от заключения договора об оказании услуг заказчиком составляется акт об уклонен</w:t>
      </w:r>
      <w:r>
        <w:t>ии от заключения договора об оказании услуг, в котором должны содержаться сведения о месте, дате и времени его составления, о лице, которое уклонилось от заключения договора об оказании услуг, сведения о фактах, являющихся основанием признания победителя э</w:t>
      </w:r>
      <w:r>
        <w:t>лектронного аукциона или участника электронного аукциона, с которым заключается договор об оказании услуг, уклонившимся от заключения договора об оказании услуг, а также реквизиты документов, подтверждающих такие факты. Указанный акт размещается заказчиком</w:t>
      </w:r>
      <w:r>
        <w:t xml:space="preserve"> на официальном сайте и направляется оператору электронной площадки в течение одного рабочего дня, следующего после дня его подписания. Заказчик в течение 2 рабочих дней со дня подписания указанного акта передает заверенную заказчиком копию указанного акта</w:t>
      </w:r>
      <w:r>
        <w:t xml:space="preserve"> лицу, признанному уклонившимся от заключения договора об оказании услуг.</w:t>
      </w:r>
    </w:p>
    <w:p w:rsidR="00000000" w:rsidRDefault="001B4FA5">
      <w:pPr>
        <w:pStyle w:val="ConsPlusNormal"/>
        <w:ind w:firstLine="540"/>
        <w:jc w:val="both"/>
      </w:pPr>
      <w:r>
        <w:t>201. В случае если победитель электронного аукциона признан уклонившимся от заключения договора об оказании услуг, заказчик вправе заключить договор об оказании услуг с участником эл</w:t>
      </w:r>
      <w:r>
        <w:t>ектронного аукциона, заявке на участие в электронном аукционе которого присвоен второй номер.</w:t>
      </w:r>
    </w:p>
    <w:p w:rsidR="00000000" w:rsidRDefault="001B4FA5">
      <w:pPr>
        <w:pStyle w:val="ConsPlusNormal"/>
        <w:ind w:firstLine="540"/>
        <w:jc w:val="both"/>
      </w:pPr>
      <w:r>
        <w:t>202. В случае уклонения победителя электронного аукциона, или участника электронного аукциона, заявке на участие в электронном аукционе которого присвоен второй н</w:t>
      </w:r>
      <w:r>
        <w:t>омер, или единственного участника электронного аукциона от заключения договора об оказании услуг блокированные денежные средства оператором электронной площадки не возвращаются.</w:t>
      </w:r>
    </w:p>
    <w:p w:rsidR="00000000" w:rsidRDefault="001B4FA5">
      <w:pPr>
        <w:pStyle w:val="ConsPlusNormal"/>
        <w:ind w:firstLine="540"/>
        <w:jc w:val="both"/>
      </w:pPr>
      <w:r>
        <w:t xml:space="preserve">203. Победитель электронного аукциона, участник электронного аукциона, заявке </w:t>
      </w:r>
      <w:r>
        <w:t>на участие в электронном аукционе которого присвоен второй номер, в случае их уклонения от заключения договора об оказании услуг исключаются из реестра квалифицированных подрядных организаций в порядке, предусмотренном настоящим Положением. Сведения об ука</w:t>
      </w:r>
      <w:r>
        <w:t xml:space="preserve">занных лицах направляются в орган по ведению реестра для включения в реестр недобросовестных подрядных организаций в порядке, предусмотренном </w:t>
      </w:r>
      <w:hyperlink w:anchor="Par564" w:tooltip="VII. Реестр недобросовестных подрядных организаций" w:history="1">
        <w:r>
          <w:rPr>
            <w:color w:val="0000FF"/>
          </w:rPr>
          <w:t>разделом VII</w:t>
        </w:r>
      </w:hyperlink>
      <w:r>
        <w:t xml:space="preserve"> настоящего Положения.</w:t>
      </w:r>
    </w:p>
    <w:p w:rsidR="00000000" w:rsidRDefault="001B4FA5">
      <w:pPr>
        <w:pStyle w:val="ConsPlusNormal"/>
        <w:ind w:firstLine="540"/>
        <w:jc w:val="both"/>
      </w:pPr>
      <w:r>
        <w:t>204. Договор об оказании услуг заключается по цене договора об оказании услуг, предложенной участником электронного аукциона, с которым заключается договор об оказании услуг. При заключении договора об оказании услуг цена договора об оказании услуг не може</w:t>
      </w:r>
      <w:r>
        <w:t>т превышать начальную (максимальную) цену договора, указанную в документации об электронном аукционе и извещении о проведении электронного аукциона.</w:t>
      </w:r>
    </w:p>
    <w:p w:rsidR="00000000" w:rsidRDefault="001B4FA5">
      <w:pPr>
        <w:pStyle w:val="ConsPlusNormal"/>
        <w:ind w:firstLine="540"/>
        <w:jc w:val="both"/>
      </w:pPr>
      <w:r>
        <w:t xml:space="preserve">205. Договор об оказании услуг заключается только после предоставления участником электронного аукциона, с </w:t>
      </w:r>
      <w:r>
        <w:t>которым заключается договор об оказании услуг, обеспечения исполнения договора об оказании услуг в размере, указанном в извещении о проведении электронного аукциона.</w:t>
      </w:r>
    </w:p>
    <w:p w:rsidR="00000000" w:rsidRDefault="001B4FA5">
      <w:pPr>
        <w:pStyle w:val="ConsPlusNormal"/>
        <w:ind w:firstLine="540"/>
        <w:jc w:val="both"/>
      </w:pPr>
      <w:bookmarkStart w:id="66" w:name="Par447"/>
      <w:bookmarkEnd w:id="66"/>
      <w:r>
        <w:t>206. Исполнение договора об оказании услуг обеспечивается:</w:t>
      </w:r>
    </w:p>
    <w:p w:rsidR="00000000" w:rsidRDefault="001B4FA5">
      <w:pPr>
        <w:pStyle w:val="ConsPlusNormal"/>
        <w:ind w:firstLine="540"/>
        <w:jc w:val="both"/>
      </w:pPr>
      <w:r>
        <w:t>а) банковской гаран</w:t>
      </w:r>
      <w:r>
        <w:t xml:space="preserve">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w:t>
      </w:r>
      <w:hyperlink r:id="rId27" w:tooltip="&quot;Налоговый кодекс Российской Федерации (часть первая)&quot; от 31.07.1998 N 146-ФЗ (ред. от 28.12.2016){КонсультантПлюс}" w:history="1">
        <w:r>
          <w:rPr>
            <w:color w:val="0000FF"/>
          </w:rPr>
          <w:t>статьей 74.1</w:t>
        </w:r>
      </w:hyperlink>
      <w:r>
        <w:t xml:space="preserve"> Налогового кодекса Российской Федерации (далее - банковская гарантия);</w:t>
      </w:r>
    </w:p>
    <w:p w:rsidR="00000000" w:rsidRDefault="001B4FA5">
      <w:pPr>
        <w:pStyle w:val="ConsPlusNormal"/>
        <w:ind w:firstLine="540"/>
        <w:jc w:val="both"/>
      </w:pPr>
      <w:r>
        <w:t>б) обеспечительны</w:t>
      </w:r>
      <w:r>
        <w:t>м платежом.</w:t>
      </w:r>
    </w:p>
    <w:p w:rsidR="00000000" w:rsidRDefault="001B4FA5">
      <w:pPr>
        <w:pStyle w:val="ConsPlusNormal"/>
        <w:ind w:firstLine="540"/>
        <w:jc w:val="both"/>
      </w:pPr>
      <w:r>
        <w:lastRenderedPageBreak/>
        <w:t xml:space="preserve">207. Способ обеспечения исполнения договора об оказании услуг определяется участником электронного аукциона, с которым заключается такой договор, самостоятельно из способов, предусмотренных </w:t>
      </w:r>
      <w:hyperlink w:anchor="Par447" w:tooltip="206. Исполнение договора об оказании услуг обеспечивается:" w:history="1">
        <w:r>
          <w:rPr>
            <w:color w:val="0000FF"/>
          </w:rPr>
          <w:t>пунктом 206</w:t>
        </w:r>
      </w:hyperlink>
      <w:r>
        <w:t xml:space="preserve"> настоящего Положения. Размер обеспечения исполнения договора об оказании услуг определяется заказчиком в извещении о проведении электронного аукциона.</w:t>
      </w:r>
    </w:p>
    <w:p w:rsidR="00000000" w:rsidRDefault="001B4FA5">
      <w:pPr>
        <w:pStyle w:val="ConsPlusNormal"/>
        <w:ind w:firstLine="540"/>
        <w:jc w:val="both"/>
      </w:pPr>
      <w:bookmarkStart w:id="67" w:name="Par451"/>
      <w:bookmarkEnd w:id="67"/>
      <w:r>
        <w:t>208. Банковская гарантия оформляется в письменно</w:t>
      </w:r>
      <w:r>
        <w:t>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w:t>
      </w:r>
      <w:r>
        <w:t>лжна соответствовать следующим требованиям:</w:t>
      </w:r>
    </w:p>
    <w:p w:rsidR="00000000" w:rsidRDefault="001B4FA5">
      <w:pPr>
        <w:pStyle w:val="ConsPlusNormal"/>
        <w:ind w:firstLine="540"/>
        <w:jc w:val="both"/>
      </w:pPr>
      <w:r>
        <w:t>а) быть безотзывной;</w:t>
      </w:r>
    </w:p>
    <w:p w:rsidR="00000000" w:rsidRDefault="001B4FA5">
      <w:pPr>
        <w:pStyle w:val="ConsPlusNormal"/>
        <w:ind w:firstLine="540"/>
        <w:jc w:val="both"/>
      </w:pPr>
      <w: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процент</w:t>
      </w:r>
      <w:r>
        <w:t>ов, установленных Инструкцией Центрального Банка Российской Федерации;</w:t>
      </w:r>
    </w:p>
    <w:p w:rsidR="00000000" w:rsidRDefault="001B4FA5">
      <w:pPr>
        <w:pStyle w:val="ConsPlusNormal"/>
        <w:ind w:firstLine="540"/>
        <w:jc w:val="both"/>
      </w:pPr>
      <w:r>
        <w:t>в) банковская гарантия должна быть выдана банком, имеющим действующую лицензию Центрального Банка Российской Федерации;</w:t>
      </w:r>
    </w:p>
    <w:p w:rsidR="00000000" w:rsidRDefault="001B4FA5">
      <w:pPr>
        <w:pStyle w:val="ConsPlusNormal"/>
        <w:ind w:firstLine="540"/>
        <w:jc w:val="both"/>
      </w:pPr>
      <w: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об оказании услуг и (или) в </w:t>
      </w:r>
      <w:r>
        <w:t>случае расторжения договора об оказании услуг;</w:t>
      </w:r>
    </w:p>
    <w:p w:rsidR="00000000" w:rsidRDefault="001B4FA5">
      <w:pPr>
        <w:pStyle w:val="ConsPlusNormal"/>
        <w:ind w:firstLine="540"/>
        <w:jc w:val="both"/>
      </w:pPr>
      <w:r>
        <w:t>д) срок действия банковской гарантии должен превышать срок выполнения работ по договору об оказании услуг не менее чем на 60 дней.</w:t>
      </w:r>
    </w:p>
    <w:p w:rsidR="00000000" w:rsidRDefault="001B4FA5">
      <w:pPr>
        <w:pStyle w:val="ConsPlusNormal"/>
        <w:ind w:firstLine="540"/>
        <w:jc w:val="both"/>
      </w:pPr>
      <w:r>
        <w:t xml:space="preserve">209. В банковской гарантии, помимо сведений, предусмотренных </w:t>
      </w:r>
      <w:hyperlink r:id="rId28" w:tooltip="&quot;Гражданский кодекс Российской Федерации (часть первая)&quot; от 30.11.1994 N 51-ФЗ (ред. от 28.12.2016){КонсультантПлюс}" w:history="1">
        <w:r>
          <w:rPr>
            <w:color w:val="0000FF"/>
          </w:rPr>
          <w:t>пунктом 4 статьи 368</w:t>
        </w:r>
      </w:hyperlink>
      <w:r>
        <w:t xml:space="preserve"> Гр</w:t>
      </w:r>
      <w:r>
        <w:t>ажданского кодекса Российской Федерации, должно быть указано:</w:t>
      </w:r>
    </w:p>
    <w:p w:rsidR="00000000" w:rsidRDefault="001B4FA5">
      <w:pPr>
        <w:pStyle w:val="ConsPlusNormal"/>
        <w:ind w:firstLine="540"/>
        <w:jc w:val="both"/>
      </w:pPr>
      <w:r>
        <w:t>а) право заказчика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w:t>
      </w:r>
      <w:r>
        <w:t>ганизацией своих обязательств, обеспеченных банковской гарантией;</w:t>
      </w:r>
    </w:p>
    <w:p w:rsidR="00000000" w:rsidRDefault="001B4FA5">
      <w:pPr>
        <w:pStyle w:val="ConsPlusNormal"/>
        <w:ind w:firstLine="540"/>
        <w:jc w:val="both"/>
      </w:pPr>
      <w:r>
        <w:t>б) право заказчика на передачу права требования к банковской гарантии при перемене заказчика в случаях, предусмотренных законодательством Российской Федерации, с предварительным извещением о</w:t>
      </w:r>
      <w:r>
        <w:t>б это гаранта;</w:t>
      </w:r>
    </w:p>
    <w:p w:rsidR="00000000" w:rsidRDefault="001B4FA5">
      <w:pPr>
        <w:pStyle w:val="ConsPlusNormal"/>
        <w:ind w:firstLine="540"/>
        <w:jc w:val="both"/>
      </w:pPr>
      <w:r>
        <w:t>в) условие о том, что расходы, возникающие в связи с перечислением денежной суммы гарантом по банковской гарантии, несет гарант;</w:t>
      </w:r>
    </w:p>
    <w:p w:rsidR="00000000" w:rsidRDefault="001B4FA5">
      <w:pPr>
        <w:pStyle w:val="ConsPlusNormal"/>
        <w:ind w:firstLine="540"/>
        <w:jc w:val="both"/>
      </w:pPr>
      <w:r>
        <w:t>г) перечень документов, представляемых заказчиком банку одновременно с требованием к осуществлению уплаты денежн</w:t>
      </w:r>
      <w:r>
        <w:t>ой суммы по банковской гарантии - расчет суммы, включаемой в требование к банковской гарантии;</w:t>
      </w:r>
    </w:p>
    <w:p w:rsidR="00000000" w:rsidRDefault="001B4FA5">
      <w:pPr>
        <w:pStyle w:val="ConsPlusNormal"/>
        <w:ind w:firstLine="540"/>
        <w:jc w:val="both"/>
      </w:pPr>
      <w:r>
        <w:t>д) сумма банковской гарантии должна быть равна сумме обеспечения исполнения обязательств по договору об оказании услуг, указанной в извещении о проведении электр</w:t>
      </w:r>
      <w:r>
        <w:t>онного аукциона (в российских рублях);</w:t>
      </w:r>
    </w:p>
    <w:p w:rsidR="00000000" w:rsidRDefault="001B4FA5">
      <w:pPr>
        <w:pStyle w:val="ConsPlusNormal"/>
        <w:ind w:firstLine="540"/>
        <w:jc w:val="both"/>
      </w:pPr>
      <w:r>
        <w:t>е) безусловное право заказчика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об</w:t>
      </w:r>
      <w:r>
        <w:t xml:space="preserve"> оказании услуг в предусмотренные сроки, и (или) в случае расторжения договора об оказании услуг;</w:t>
      </w:r>
    </w:p>
    <w:p w:rsidR="00000000" w:rsidRDefault="001B4FA5">
      <w:pPr>
        <w:pStyle w:val="ConsPlusNormal"/>
        <w:ind w:firstLine="540"/>
        <w:jc w:val="both"/>
      </w:pPr>
      <w:r>
        <w:t>ж) платеж по банковской гарантии должен быть осуществлен гарантом в течение 5 банковских дней после поступления требования бенефициара;</w:t>
      </w:r>
    </w:p>
    <w:p w:rsidR="00000000" w:rsidRDefault="001B4FA5">
      <w:pPr>
        <w:pStyle w:val="ConsPlusNormal"/>
        <w:ind w:firstLine="540"/>
        <w:jc w:val="both"/>
      </w:pPr>
      <w:r>
        <w:t>з) условие, согласно к</w:t>
      </w:r>
      <w:r>
        <w:t>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00000" w:rsidRDefault="001B4FA5">
      <w:pPr>
        <w:pStyle w:val="ConsPlusNormal"/>
        <w:ind w:firstLine="540"/>
        <w:jc w:val="both"/>
      </w:pPr>
      <w:r>
        <w:t>и) обязан</w:t>
      </w:r>
      <w:r>
        <w:t>ность гаранта уплатить бенефициару неустойку за просрочку исполнения обязательств по банковской гарантии в размере 0,1 процента денежной суммы, подлежащей уплате, за каждый день допущенной просрочки;</w:t>
      </w:r>
    </w:p>
    <w:p w:rsidR="00000000" w:rsidRDefault="001B4FA5">
      <w:pPr>
        <w:pStyle w:val="ConsPlusNormal"/>
        <w:ind w:firstLine="540"/>
        <w:jc w:val="both"/>
      </w:pPr>
      <w:r>
        <w:t>к) отлагательное условие, предусматривающее заключение д</w:t>
      </w:r>
      <w:r>
        <w:t>оговора банковской гарантии по обязательствам принципала, в случае предоставления банковской гарантии в качестве обеспечения исполнения договора об оказании услуг.</w:t>
      </w:r>
    </w:p>
    <w:p w:rsidR="00000000" w:rsidRDefault="001B4FA5">
      <w:pPr>
        <w:pStyle w:val="ConsPlusNormal"/>
        <w:ind w:firstLine="540"/>
        <w:jc w:val="both"/>
      </w:pPr>
      <w:r>
        <w:t>210. Изменения, вносимые в договор об оказании услуг, не освобождают гаранта от исполнения о</w:t>
      </w:r>
      <w:r>
        <w:t>бязательств по банковской гарантии.</w:t>
      </w:r>
    </w:p>
    <w:p w:rsidR="00000000" w:rsidRDefault="001B4FA5">
      <w:pPr>
        <w:pStyle w:val="ConsPlusNormal"/>
        <w:ind w:firstLine="540"/>
        <w:jc w:val="both"/>
      </w:pPr>
      <w:r>
        <w:t>211. Все споры и разногласия, возникающие в связи с исполнением обязательств по банковской гарантии, должны разрешаться в судебном порядке.</w:t>
      </w:r>
    </w:p>
    <w:p w:rsidR="00000000" w:rsidRDefault="001B4FA5">
      <w:pPr>
        <w:pStyle w:val="ConsPlusNormal"/>
        <w:ind w:firstLine="540"/>
        <w:jc w:val="both"/>
      </w:pPr>
      <w:r>
        <w:t>212. Недопустимо включение в банковскую гарантию:</w:t>
      </w:r>
    </w:p>
    <w:p w:rsidR="00000000" w:rsidRDefault="001B4FA5">
      <w:pPr>
        <w:pStyle w:val="ConsPlusNormal"/>
        <w:ind w:firstLine="540"/>
        <w:jc w:val="both"/>
      </w:pPr>
      <w:r>
        <w:t>а) положений о праве гаранта о</w:t>
      </w:r>
      <w:r>
        <w:t xml:space="preserve">тказывать в удовлетворении требования к платежу по банковской </w:t>
      </w:r>
      <w:r>
        <w:lastRenderedPageBreak/>
        <w:t>гарантии в случае непредставления гаранту бенефициаром уведомления о нарушении принципалом условий договора об оказании услуг или расторжении договора об оказании услуг;</w:t>
      </w:r>
    </w:p>
    <w:p w:rsidR="00000000" w:rsidRDefault="001B4FA5">
      <w:pPr>
        <w:pStyle w:val="ConsPlusNormal"/>
        <w:ind w:firstLine="540"/>
        <w:jc w:val="both"/>
      </w:pPr>
      <w:r>
        <w:t>б) требований к предоста</w:t>
      </w:r>
      <w:r>
        <w:t>влению бенефициаром гаранту отчета об исполнении договора об оказании услуг.</w:t>
      </w:r>
    </w:p>
    <w:p w:rsidR="00000000" w:rsidRDefault="001B4FA5">
      <w:pPr>
        <w:pStyle w:val="ConsPlusNormal"/>
        <w:ind w:firstLine="540"/>
        <w:jc w:val="both"/>
      </w:pPr>
      <w:bookmarkStart w:id="68" w:name="Par473"/>
      <w:bookmarkEnd w:id="68"/>
      <w:r>
        <w:t>213. Заказчик рассматривает поступившую в качестве обеспечения исполнения договора об оказании услуг банковскую гарантию в срок, не превышающий 5 рабочих дней со дня е</w:t>
      </w:r>
      <w:r>
        <w:t>е поступления.</w:t>
      </w:r>
    </w:p>
    <w:p w:rsidR="00000000" w:rsidRDefault="001B4FA5">
      <w:pPr>
        <w:pStyle w:val="ConsPlusNormal"/>
        <w:ind w:firstLine="540"/>
        <w:jc w:val="both"/>
      </w:pPr>
      <w:r>
        <w:t>214. Основанием для отказа в принятии банковской гарантии заказчиком является:</w:t>
      </w:r>
    </w:p>
    <w:p w:rsidR="00000000" w:rsidRDefault="001B4FA5">
      <w:pPr>
        <w:pStyle w:val="ConsPlusNormal"/>
        <w:ind w:firstLine="540"/>
        <w:jc w:val="both"/>
      </w:pPr>
      <w:r>
        <w:t>а) отсутствие сведений о банке на официальном сайте Центрального Банка Российской Федерации в сети "Интернет";</w:t>
      </w:r>
    </w:p>
    <w:p w:rsidR="00000000" w:rsidRDefault="001B4FA5">
      <w:pPr>
        <w:pStyle w:val="ConsPlusNormal"/>
        <w:ind w:firstLine="540"/>
        <w:jc w:val="both"/>
      </w:pPr>
      <w:r>
        <w:t>б) наличие информации об отзыве лицензии у банка на</w:t>
      </w:r>
      <w:r>
        <w:t xml:space="preserve"> официальном сайте Центрального Банка Российской Федерации в сети "Интернет";</w:t>
      </w:r>
    </w:p>
    <w:p w:rsidR="00000000" w:rsidRDefault="001B4FA5">
      <w:pPr>
        <w:pStyle w:val="ConsPlusNormal"/>
        <w:ind w:firstLine="540"/>
        <w:jc w:val="both"/>
      </w:pPr>
      <w:r>
        <w:t>в) получение уведомления от банка о неподтверждении факта выдачи представленной банковской гарантии и (или) неподтверждении ее существенных условий (суммы, даты выдачи и срока де</w:t>
      </w:r>
      <w:r>
        <w:t xml:space="preserve">йствия, сведений о договоре, принципале и прочих условиях) в порядке, установленном </w:t>
      </w:r>
      <w:hyperlink w:anchor="Par483" w:tooltip="217. Порядок ведения реестра банковских гарантий, в том числе включения в реестр банковских гарантий информации, порядок и сроки предоставления выписок устанавливаются в соответствии с порядком, определенным Правительством Российской Федерации для ведения реестра банковских гарантий в соответствии с законодательством Российской Федерации о контрактной системе в сфере закупок." w:history="1">
        <w:r>
          <w:rPr>
            <w:color w:val="0000FF"/>
          </w:rPr>
          <w:t>пунктом 217</w:t>
        </w:r>
      </w:hyperlink>
      <w:r>
        <w:t xml:space="preserve"> настоящег</w:t>
      </w:r>
      <w:r>
        <w:t>о Положения;</w:t>
      </w:r>
    </w:p>
    <w:p w:rsidR="00000000" w:rsidRDefault="001B4FA5">
      <w:pPr>
        <w:pStyle w:val="ConsPlusNormal"/>
        <w:ind w:firstLine="540"/>
        <w:jc w:val="both"/>
      </w:pPr>
      <w: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сети "Интернет", с учетом максимально допустимого числового значения норма</w:t>
      </w:r>
      <w:r>
        <w:t>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000000" w:rsidRDefault="001B4FA5">
      <w:pPr>
        <w:pStyle w:val="ConsPlusNormal"/>
        <w:ind w:firstLine="540"/>
        <w:jc w:val="both"/>
      </w:pPr>
      <w:r>
        <w:t>д) отсутствие информации о банковской гарантии в реестре банковских гарантий;</w:t>
      </w:r>
    </w:p>
    <w:p w:rsidR="00000000" w:rsidRDefault="001B4FA5">
      <w:pPr>
        <w:pStyle w:val="ConsPlusNormal"/>
        <w:ind w:firstLine="540"/>
        <w:jc w:val="both"/>
      </w:pPr>
      <w:r>
        <w:t xml:space="preserve">е) </w:t>
      </w:r>
      <w:r>
        <w:t>несоответствие банковской гарантии требованиям, содержащимся в извещении о проведении электронного аукциона, документации об электронном аукционе, проекте договора об оказании услуг.</w:t>
      </w:r>
    </w:p>
    <w:p w:rsidR="00000000" w:rsidRDefault="001B4FA5">
      <w:pPr>
        <w:pStyle w:val="ConsPlusNormal"/>
        <w:ind w:firstLine="540"/>
        <w:jc w:val="both"/>
      </w:pPr>
      <w:r>
        <w:t>215. В случае отказа в принятии банковской гарантии заказчик в срок, уста</w:t>
      </w:r>
      <w:r>
        <w:t xml:space="preserve">новленный </w:t>
      </w:r>
      <w:hyperlink w:anchor="Par473" w:tooltip="213. Заказчик рассматривает поступившую в качестве обеспечения исполнения договора об оказании услуг банковскую гарантию в срок, не превышающий 5 рабочих дней со дня ее поступления." w:history="1">
        <w:r>
          <w:rPr>
            <w:color w:val="0000FF"/>
          </w:rPr>
          <w:t>пунктом 213</w:t>
        </w:r>
      </w:hyperlink>
      <w:r>
        <w:t xml:space="preserve"> настоящего Положения, информирует в письменной форме об этом лицо, предоставившее банковскую гарантию, с указанием причин, послуживших основанием для отказа.</w:t>
      </w:r>
    </w:p>
    <w:p w:rsidR="00000000" w:rsidRDefault="001B4FA5">
      <w:pPr>
        <w:pStyle w:val="ConsPlusNormal"/>
        <w:ind w:firstLine="540"/>
        <w:jc w:val="both"/>
      </w:pPr>
      <w:r>
        <w:t xml:space="preserve">216. Банковская гарантия, предоставляемая участником электронного аукциона в качестве обеспечения исполнения договора об оказании услуг, информация о ней и документы, предусмотренные </w:t>
      </w:r>
      <w:hyperlink w:anchor="Par484" w:tooltip="218. В реестр банковских гарантий включаются следующие информация и документы:" w:history="1">
        <w:r>
          <w:rPr>
            <w:color w:val="0000FF"/>
          </w:rPr>
          <w:t>пунктом 218</w:t>
        </w:r>
      </w:hyperlink>
      <w:r>
        <w:t xml:space="preserve"> настоящего Положения, должны быть включены в реестр банковских гарантий. Такие информация и документы должны быть подписаны усиленной неквалифицированной электронной подписью лица, имеющего право действовать от</w:t>
      </w:r>
      <w:r>
        <w:t xml:space="preserve">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000000" w:rsidRDefault="001B4FA5">
      <w:pPr>
        <w:pStyle w:val="ConsPlusNormal"/>
        <w:ind w:firstLine="540"/>
        <w:jc w:val="both"/>
      </w:pPr>
      <w:bookmarkStart w:id="69" w:name="Par483"/>
      <w:bookmarkEnd w:id="69"/>
      <w:r>
        <w:t>217. Порядок ведения реестра банковских гарантий, в том чи</w:t>
      </w:r>
      <w:r>
        <w:t>сле включения в реестр банковских гарантий информации, порядок и сроки предоставления выписок устанавливаются в соответствии с порядком, определенным Правительством Российской Федерации для ведения реестра банковских гарантий в соответствии с законодательс</w:t>
      </w:r>
      <w:r>
        <w:t>твом Российской Федерации о контрактной системе в сфере закупок.</w:t>
      </w:r>
    </w:p>
    <w:p w:rsidR="00000000" w:rsidRDefault="001B4FA5">
      <w:pPr>
        <w:pStyle w:val="ConsPlusNormal"/>
        <w:ind w:firstLine="540"/>
        <w:jc w:val="both"/>
      </w:pPr>
      <w:bookmarkStart w:id="70" w:name="Par484"/>
      <w:bookmarkEnd w:id="70"/>
      <w:r>
        <w:t>218. В реестр банковских гарантий включаются следующие информация и документы:</w:t>
      </w:r>
    </w:p>
    <w:p w:rsidR="00000000" w:rsidRDefault="001B4FA5">
      <w:pPr>
        <w:pStyle w:val="ConsPlusNormal"/>
        <w:ind w:firstLine="540"/>
        <w:jc w:val="both"/>
      </w:pPr>
      <w:r>
        <w:t>а) наименование банка, являющегося гарантом, идентификационный номер налогоплательщика или в соответ</w:t>
      </w:r>
      <w:r>
        <w:t>ствии с законодательством иностранного государства аналог идентификационного номера налогоплательщика;</w:t>
      </w:r>
    </w:p>
    <w:p w:rsidR="00000000" w:rsidRDefault="001B4FA5">
      <w:pPr>
        <w:pStyle w:val="ConsPlusNormal"/>
        <w:ind w:firstLine="540"/>
        <w:jc w:val="both"/>
      </w:pPr>
      <w:r>
        <w:t>б) наименование подрядной организации, являющейся принципалом, идентификационный номер налогоплательщика или в соответствии с законодательством иностранн</w:t>
      </w:r>
      <w:r>
        <w:t>ого государства аналог идентификационного номера налогоплательщика;</w:t>
      </w:r>
    </w:p>
    <w:p w:rsidR="00000000" w:rsidRDefault="001B4FA5">
      <w:pPr>
        <w:pStyle w:val="ConsPlusNormal"/>
        <w:ind w:firstLine="540"/>
        <w:jc w:val="both"/>
      </w:pPr>
      <w:r>
        <w:t>в) денежная сумма, указанная в банковской гарантии и подлежащая уплате гарантом в случае неисполнения подрядной организацией в установленных случаях требований настоящего Положения;</w:t>
      </w:r>
    </w:p>
    <w:p w:rsidR="00000000" w:rsidRDefault="001B4FA5">
      <w:pPr>
        <w:pStyle w:val="ConsPlusNormal"/>
        <w:ind w:firstLine="540"/>
        <w:jc w:val="both"/>
      </w:pPr>
      <w:r>
        <w:t>г) сро</w:t>
      </w:r>
      <w:r>
        <w:t>к действия банковской гарантии;</w:t>
      </w:r>
    </w:p>
    <w:p w:rsidR="00000000" w:rsidRDefault="001B4FA5">
      <w:pPr>
        <w:pStyle w:val="ConsPlusNormal"/>
        <w:ind w:firstLine="540"/>
        <w:jc w:val="both"/>
      </w:pPr>
      <w:r>
        <w:t>д) копия банковской гарантии;</w:t>
      </w:r>
    </w:p>
    <w:p w:rsidR="00000000" w:rsidRDefault="001B4FA5">
      <w:pPr>
        <w:pStyle w:val="ConsPlusNormal"/>
        <w:ind w:firstLine="540"/>
        <w:jc w:val="both"/>
      </w:pPr>
      <w:r>
        <w:t>е) иные информация и документы, перечень которых установлен Правительством Российской Федерации.</w:t>
      </w:r>
    </w:p>
    <w:p w:rsidR="00000000" w:rsidRDefault="001B4FA5">
      <w:pPr>
        <w:pStyle w:val="ConsPlusNormal"/>
        <w:ind w:firstLine="540"/>
        <w:jc w:val="both"/>
      </w:pPr>
      <w:r>
        <w:t>219. Банк, выдавший банковскую гарантию, не позднее одного рабочего дня, следующего за днем ее вы</w:t>
      </w:r>
      <w:r>
        <w:t xml:space="preserve">дачи, или дня внесения изменений в условия банковской гарантии включает информацию и документы, указанные в </w:t>
      </w:r>
      <w:hyperlink w:anchor="Par484" w:tooltip="218. В реестр банковских гарантий включаются следующие информация и документы:" w:history="1">
        <w:r>
          <w:rPr>
            <w:color w:val="0000FF"/>
          </w:rPr>
          <w:t>пункте 218</w:t>
        </w:r>
      </w:hyperlink>
      <w:r>
        <w:t xml:space="preserve"> настоящего Положения, в реестр</w:t>
      </w:r>
      <w:r>
        <w:t xml:space="preserve"> банковских гарантий.</w:t>
      </w:r>
    </w:p>
    <w:p w:rsidR="00000000" w:rsidRDefault="001B4FA5">
      <w:pPr>
        <w:pStyle w:val="ConsPlusNormal"/>
        <w:ind w:firstLine="540"/>
        <w:jc w:val="both"/>
      </w:pPr>
      <w:bookmarkStart w:id="71" w:name="Par492"/>
      <w:bookmarkEnd w:id="71"/>
      <w:r>
        <w:t>220. Заказчик обязан отказаться от заключения договора об оказании услуг с победителем электронного аукциона, или с участником электронного аукциона, заявке на участие в электронном аукционе которого присвоен второй номер,</w:t>
      </w:r>
      <w:r>
        <w:t xml:space="preserve"> или с единственным участником электронного аукциона в случае </w:t>
      </w:r>
      <w:r>
        <w:lastRenderedPageBreak/>
        <w:t>установления факта несоответствия лица, с которым должен быть заключен договор об оказании услуг, требованиям настоящего Положения.</w:t>
      </w:r>
    </w:p>
    <w:p w:rsidR="00000000" w:rsidRDefault="001B4FA5">
      <w:pPr>
        <w:pStyle w:val="ConsPlusNormal"/>
        <w:ind w:firstLine="540"/>
        <w:jc w:val="both"/>
      </w:pPr>
      <w:r>
        <w:t xml:space="preserve">221. В случае отказа от заключения договора об оказании услуг </w:t>
      </w:r>
      <w:r>
        <w:t>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заказчиком в срок не позднее одного рабочего дня, след</w:t>
      </w:r>
      <w:r>
        <w:t xml:space="preserve">ующего после дня установления фактов, предусмотренных </w:t>
      </w:r>
      <w:hyperlink w:anchor="Par492" w:tooltip="220. Заказчик обязан отказаться от заключения договора об оказании услуг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должен быть заключен договор об оказании услуг, требованиям настоящего Положения." w:history="1">
        <w:r>
          <w:rPr>
            <w:color w:val="0000FF"/>
          </w:rPr>
          <w:t>пунктом 220</w:t>
        </w:r>
      </w:hyperlink>
      <w:r>
        <w:t xml:space="preserve"> на</w:t>
      </w:r>
      <w:r>
        <w:t>стоящего Положения и являющихся основанием для отказа от заключения договора об оказании услуг, составляется протокол об отказе от заключения договора об оказании услуг, в котором должны содержаться сведения о месте, дате и времени его составления, о лице,</w:t>
      </w:r>
      <w:r>
        <w:t xml:space="preserve"> с которым заказчик отказывается заключить договор об оказании услуг, сведения о фактах, являющихся основанием для отказа от заключения договора об оказании услуг, а также реквизиты документов, подтверждающих такие факты. Указанный протокол размещается зак</w:t>
      </w:r>
      <w:r>
        <w:t>азчиком на официальном сайте в течение одного рабочего дня, следующего после дня подписания указанного протокола, и направляется оператору электронной площадки. Заказчик в течение 2 рабочих дней со дня подписания протокола передает заверенную заказчиком ко</w:t>
      </w:r>
      <w:r>
        <w:t>пию протокола лицу, с которым заказчик отказывается заключить договор об оказании услуг.</w:t>
      </w:r>
    </w:p>
    <w:p w:rsidR="00000000" w:rsidRDefault="001B4FA5">
      <w:pPr>
        <w:pStyle w:val="ConsPlusNormal"/>
        <w:ind w:firstLine="540"/>
        <w:jc w:val="both"/>
      </w:pPr>
      <w:r>
        <w:t>222. Цена договора об оказании услуг может быть увеличена по соглашению сторон в ходе его исполнения, но не более чем на 10 процентов в связи с пропорциональным увелич</w:t>
      </w:r>
      <w:r>
        <w:t>ением объема выполнения работ, услуг. Цена договора об оказании услуг может быть снижена по соглашению сторон при уменьшении предусмотренных договором об оказании услуг объемов работ (услуг). Изменение стоимости и объемов работ (услуг) производится при соб</w:t>
      </w:r>
      <w:r>
        <w:t xml:space="preserve">людении заказчиком положений, установленных </w:t>
      </w:r>
      <w:hyperlink r:id="rId29" w:tooltip="&quot;Жилищный кодекс Российской Федерации&quot; от 29.12.2004 N 188-ФЗ (ред. от 28.12.2016) (с изм. и доп., вступ. в силу с 01.01.2017){КонсультантПлюс}" w:history="1">
        <w:r>
          <w:rPr>
            <w:color w:val="0000FF"/>
          </w:rPr>
          <w:t>частью 5 статьи 189</w:t>
        </w:r>
      </w:hyperlink>
      <w:r>
        <w:t xml:space="preserve"> Жилищного кодекса Российской Федерации. Иные положения договора об оказании услуг изменению не подлежат.</w:t>
      </w:r>
    </w:p>
    <w:p w:rsidR="00000000" w:rsidRDefault="001B4FA5">
      <w:pPr>
        <w:pStyle w:val="ConsPlusNormal"/>
        <w:ind w:firstLine="540"/>
        <w:jc w:val="both"/>
      </w:pPr>
      <w:r>
        <w:t>223. Предмет договора об оказании услуг, место проведения работ (услуг</w:t>
      </w:r>
      <w:r>
        <w:t>), сроки выполнения работ (услуг), продолжительность этапов выполнения работ (услуг), виды работ (услуг) не могут изменяться в ходе его исполнения.</w:t>
      </w:r>
    </w:p>
    <w:p w:rsidR="00000000" w:rsidRDefault="001B4FA5">
      <w:pPr>
        <w:pStyle w:val="ConsPlusNormal"/>
        <w:ind w:firstLine="540"/>
        <w:jc w:val="both"/>
      </w:pPr>
      <w:r>
        <w:t>224. При исполнении договора об оказании услуг не допускается перемена подрядчика, за исключением случаев, е</w:t>
      </w:r>
      <w:r>
        <w:t>сли новый подрядчик является правопреемником подрядчика по договору об оказании услуг вследствие реорганизации юридического лица в порядке, предусмотренном законодательством Российской Федерации.</w:t>
      </w:r>
    </w:p>
    <w:p w:rsidR="00000000" w:rsidRDefault="001B4FA5">
      <w:pPr>
        <w:pStyle w:val="ConsPlusNormal"/>
        <w:ind w:firstLine="540"/>
        <w:jc w:val="both"/>
      </w:pPr>
      <w:r>
        <w:t>225. Расторжение договора об оказании услуг допускается:</w:t>
      </w:r>
    </w:p>
    <w:p w:rsidR="00000000" w:rsidRDefault="001B4FA5">
      <w:pPr>
        <w:pStyle w:val="ConsPlusNormal"/>
        <w:ind w:firstLine="540"/>
        <w:jc w:val="both"/>
      </w:pPr>
      <w:r>
        <w:t xml:space="preserve">а) </w:t>
      </w:r>
      <w:r>
        <w:t>по соглашению сторон;</w:t>
      </w:r>
    </w:p>
    <w:p w:rsidR="00000000" w:rsidRDefault="001B4FA5">
      <w:pPr>
        <w:pStyle w:val="ConsPlusNormal"/>
        <w:ind w:firstLine="540"/>
        <w:jc w:val="both"/>
      </w:pPr>
      <w:r>
        <w:t>б) по инициативе заказчика, в том числе в виде одностороннего расторжения договора об оказании услуг, или подрядной организации (основания такого расторжения устанавливаются в договоре об оказании услуг);</w:t>
      </w:r>
    </w:p>
    <w:p w:rsidR="00000000" w:rsidRDefault="001B4FA5">
      <w:pPr>
        <w:pStyle w:val="ConsPlusNormal"/>
        <w:ind w:firstLine="540"/>
        <w:jc w:val="both"/>
      </w:pPr>
      <w:r>
        <w:t>в) по решению суда по основан</w:t>
      </w:r>
      <w:r>
        <w:t>иям, предусмотренным законодательством Российской Федерации.</w:t>
      </w:r>
    </w:p>
    <w:p w:rsidR="00000000" w:rsidRDefault="001B4FA5">
      <w:pPr>
        <w:pStyle w:val="ConsPlusNormal"/>
        <w:ind w:firstLine="540"/>
        <w:jc w:val="both"/>
      </w:pPr>
      <w:bookmarkStart w:id="72" w:name="Par501"/>
      <w:bookmarkEnd w:id="72"/>
      <w:r>
        <w:t>226. Заказчик вправе расторгнуть договор об оказании услуг в одностороннем порядке с взысканием причиненных убытков в следующих случаях:</w:t>
      </w:r>
    </w:p>
    <w:p w:rsidR="00000000" w:rsidRDefault="001B4FA5">
      <w:pPr>
        <w:pStyle w:val="ConsPlusNormal"/>
        <w:ind w:firstLine="540"/>
        <w:jc w:val="both"/>
      </w:pPr>
      <w:r>
        <w:t xml:space="preserve">а) систематическое (2 раза и более) нарушение </w:t>
      </w:r>
      <w:r>
        <w:t>подрядной организацией сроков выполнения работ;</w:t>
      </w:r>
    </w:p>
    <w:p w:rsidR="00000000" w:rsidRDefault="001B4FA5">
      <w:pPr>
        <w:pStyle w:val="ConsPlusNormal"/>
        <w:ind w:firstLine="540"/>
        <w:jc w:val="both"/>
      </w:pPr>
      <w:r>
        <w:t>б) задержка подрядной организацией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000000" w:rsidRDefault="001B4FA5">
      <w:pPr>
        <w:pStyle w:val="ConsPlusNormal"/>
        <w:ind w:firstLine="540"/>
        <w:jc w:val="both"/>
      </w:pPr>
      <w:r>
        <w:t>в) неоднократное (2 раза и</w:t>
      </w:r>
      <w:r>
        <w:t xml:space="preserve"> более в течение одного календарного месяца) несоблюдение (отступление от требований, предусмотренных договором об оказании услуг, проектной документацией, стандартами, нормами и правилами, а также иными действующими нормативными правовыми актами) подрядно</w:t>
      </w:r>
      <w:r>
        <w:t>й организацией требований к качеству работ и (или) технологии проведения работ;</w:t>
      </w:r>
    </w:p>
    <w:p w:rsidR="00000000" w:rsidRDefault="001B4FA5">
      <w:pPr>
        <w:pStyle w:val="ConsPlusNormal"/>
        <w:ind w:firstLine="540"/>
        <w:jc w:val="both"/>
      </w:pPr>
      <w: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w:t>
      </w:r>
      <w:r>
        <w:t>ловиями договора об оказании услуг;</w:t>
      </w:r>
    </w:p>
    <w:p w:rsidR="00000000" w:rsidRDefault="001B4FA5">
      <w:pPr>
        <w:pStyle w:val="ConsPlusNormal"/>
        <w:ind w:firstLine="540"/>
        <w:jc w:val="both"/>
      </w:pPr>
      <w: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w:t>
      </w:r>
      <w:r>
        <w:t>а срок более 2 недель,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000000" w:rsidRDefault="001B4FA5">
      <w:pPr>
        <w:pStyle w:val="ConsPlusNormal"/>
        <w:ind w:firstLine="540"/>
        <w:jc w:val="both"/>
      </w:pPr>
      <w:r>
        <w:t>е) нарушение подрядной организацией сроков выполнения работ продолжительностью более 15</w:t>
      </w:r>
      <w:r>
        <w:t xml:space="preserve"> календарных дней по любому из многоквартирных домов;</w:t>
      </w:r>
    </w:p>
    <w:p w:rsidR="00000000" w:rsidRDefault="001B4FA5">
      <w:pPr>
        <w:pStyle w:val="ConsPlusNormal"/>
        <w:ind w:firstLine="540"/>
        <w:jc w:val="both"/>
      </w:pPr>
      <w:r>
        <w:t>ж) нарушение срока замены банковской гарантии, установленного договором об оказании услуг, при отзыве лицензии, банкротстве или ликвидации банка-гаранта более чем на 2 рабочих дня;</w:t>
      </w:r>
    </w:p>
    <w:p w:rsidR="00000000" w:rsidRDefault="001B4FA5">
      <w:pPr>
        <w:pStyle w:val="ConsPlusNormal"/>
        <w:ind w:firstLine="540"/>
        <w:jc w:val="both"/>
      </w:pPr>
      <w:r>
        <w:t>з) выявление заказчик</w:t>
      </w:r>
      <w:r>
        <w:t xml:space="preserve">ом после заключения договора об оказании услуг факта недействительности </w:t>
      </w:r>
      <w:r>
        <w:lastRenderedPageBreak/>
        <w:t>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w:t>
      </w:r>
      <w:r>
        <w:t xml:space="preserve"> в письменной форме).</w:t>
      </w:r>
    </w:p>
    <w:p w:rsidR="00000000" w:rsidRDefault="001B4FA5">
      <w:pPr>
        <w:pStyle w:val="ConsPlusNormal"/>
        <w:ind w:firstLine="540"/>
        <w:jc w:val="both"/>
      </w:pPr>
      <w:r>
        <w:t>227. Заказчик принимает решение об одностороннем расторжении договора об оказании услуг и в письменной форме уведомляет об этом подрядную организацию. Заказчик обязан направить уведомление о расторжении договора об оказании услуг не позднее чем за 15 рабоч</w:t>
      </w:r>
      <w:r>
        <w:t>их дней до предполагаемой даты расторжения договора об оказании услуг с подрядной организацией. Уведомление должно содержать наименование сторон, реквизиты договора об оказании услуг, причины, послужившие основанием для расторжения договора об оказании усл</w:t>
      </w:r>
      <w:r>
        <w:t>уг, и документы, их подтверждающие.</w:t>
      </w:r>
    </w:p>
    <w:p w:rsidR="00000000" w:rsidRDefault="001B4FA5">
      <w:pPr>
        <w:pStyle w:val="ConsPlusNormal"/>
        <w:ind w:firstLine="540"/>
        <w:jc w:val="both"/>
      </w:pPr>
      <w:r>
        <w:t xml:space="preserve">228. Договор об оказании услуг должен предусматривать условие, в соответствии с которым в случае расторжения договора об оказании услуг в одностороннем порядке по основаниям, указанным в </w:t>
      </w:r>
      <w:hyperlink w:anchor="Par501" w:tooltip="226. Заказчик вправе расторгнуть договор об оказании услуг в одностороннем порядке с взысканием причиненных убытков в следующих случаях:" w:history="1">
        <w:r>
          <w:rPr>
            <w:color w:val="0000FF"/>
          </w:rPr>
          <w:t>пункте 226</w:t>
        </w:r>
      </w:hyperlink>
      <w:r>
        <w:t xml:space="preserve"> настоящего Положения, подрядная организация уплачивает заказчику штраф в размере 10 процентов стоимости договора </w:t>
      </w:r>
      <w:r>
        <w:t>об оказании услуг в порядке, установленном договором об оказании услуг. Указанный штраф уплачивается помимо средств, которые подрядная организация обязана будет возместить заказчику в качестве причиненных убытков (вреда).</w:t>
      </w:r>
    </w:p>
    <w:p w:rsidR="00000000" w:rsidRDefault="001B4FA5">
      <w:pPr>
        <w:pStyle w:val="ConsPlusNormal"/>
        <w:ind w:firstLine="540"/>
        <w:jc w:val="both"/>
      </w:pPr>
      <w:r>
        <w:t>229. В случае расторжения договора</w:t>
      </w:r>
      <w:r>
        <w:t xml:space="preserve"> об оказании услуг при неисполнении и (или) ненадлежащем исполнении подрядной организацией своих обязательств по договору об оказании услуг заказчик вправе заключить договор об оказании услуг с участником электронного аукциона, с которым заключается догово</w:t>
      </w:r>
      <w:r>
        <w:t>р об оказании услуг, при уклонении победителя электронного аукциона от заключения договора об оказании услуг. Договор об оказании услуг заключается с указанным участником электронного аукциона на условиях, предусмотренных настоящим Положением.</w:t>
      </w:r>
    </w:p>
    <w:p w:rsidR="00000000" w:rsidRDefault="001B4FA5">
      <w:pPr>
        <w:pStyle w:val="ConsPlusNormal"/>
        <w:ind w:firstLine="540"/>
        <w:jc w:val="both"/>
      </w:pPr>
      <w:r>
        <w:t>230. В случа</w:t>
      </w:r>
      <w:r>
        <w:t>е частичного исполнения подрядной организацией обязательств по договору об оказании услуг до его расторжения при заключении нового договора об оказании услуг объемы выполняемых работ должны быть уменьшены с учетом объемов выполненных работ по договору об о</w:t>
      </w:r>
      <w:r>
        <w:t>казании услуг, ранее заключенному с победителем электронного аукциона. Цена договора об оказании услуг должна быть уменьшена пропорционально объему выполненных работ с учетом предложенного снижения при проведении электронного аукциона участником электронно</w:t>
      </w:r>
      <w:r>
        <w:t>го аукциона.</w:t>
      </w:r>
    </w:p>
    <w:p w:rsidR="00000000" w:rsidRDefault="001B4FA5">
      <w:pPr>
        <w:pStyle w:val="ConsPlusNormal"/>
        <w:ind w:firstLine="540"/>
        <w:jc w:val="both"/>
      </w:pPr>
      <w:r>
        <w:t>231. В договоре об оказании услуг предусматривается ответственность подрядчика и заказчика за неисполнение или ненадлежащее исполнение обязательств по договору об оказании услуг.</w:t>
      </w:r>
    </w:p>
    <w:p w:rsidR="00000000" w:rsidRDefault="001B4FA5">
      <w:pPr>
        <w:pStyle w:val="ConsPlusNormal"/>
        <w:ind w:firstLine="540"/>
        <w:jc w:val="both"/>
      </w:pPr>
      <w:r>
        <w:t>232. Договор об оказании услуг должен предусматривать условие, в</w:t>
      </w:r>
      <w:r>
        <w:t xml:space="preserve"> соответствии с которым в случае просрочки исполнения подрядчиком обязательства, предусмотренного договором об оказании услуг, заказчик вправе потребовать уплату неустойки (штрафа, пеней). Неустойка (штраф, пени) начисляется за каждый день просрочки исполн</w:t>
      </w:r>
      <w:r>
        <w:t>ения обязательства, предусмотренного договором об оказании услуг, начиная со дня, следующего после дня истечения установленного договором об оказании услуг срока исполнения обязательства, включая срок исполнения его этапа. Размер такой неустойки (штрафа, п</w:t>
      </w:r>
      <w:r>
        <w:t>еней) устанавливается договором об оказании услуг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w:t>
      </w:r>
      <w:r>
        <w:t>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p w:rsidR="00000000" w:rsidRDefault="001B4FA5">
      <w:pPr>
        <w:pStyle w:val="ConsPlusNormal"/>
        <w:ind w:firstLine="540"/>
        <w:jc w:val="both"/>
      </w:pPr>
      <w:r>
        <w:t>233. В договоре об оказании услуг предусматривается условие о порядке осуще</w:t>
      </w:r>
      <w:r>
        <w:t>ствления заказчиком приемки выполняемых работ (услуг) на соответствие качества и объема, которые установлены в таком договоре. Для проверки соответствия качества выполняемых работ (услуг), установленных договором об оказании услуг, заказчик вправе привлека</w:t>
      </w:r>
      <w:r>
        <w:t>ть независимых экспертов.</w:t>
      </w:r>
    </w:p>
    <w:p w:rsidR="00000000" w:rsidRDefault="001B4FA5">
      <w:pPr>
        <w:pStyle w:val="ConsPlusNormal"/>
        <w:ind w:firstLine="540"/>
        <w:jc w:val="both"/>
      </w:pPr>
      <w:r>
        <w:t>234. Сведения о заключенном договоре об оказании услуг, сведения о его изменении, расторжении, исполнении, включая сведения о ведении претензионной и судебной работы, размещаются на официальном сайте в реестре договоров об оказани</w:t>
      </w:r>
      <w:r>
        <w:t>и услуг в течение 3 рабочих дней.</w:t>
      </w:r>
    </w:p>
    <w:p w:rsidR="00000000" w:rsidRDefault="001B4FA5">
      <w:pPr>
        <w:pStyle w:val="ConsPlusNormal"/>
        <w:ind w:firstLine="540"/>
        <w:jc w:val="both"/>
      </w:pPr>
    </w:p>
    <w:p w:rsidR="00000000" w:rsidRDefault="001B4FA5">
      <w:pPr>
        <w:pStyle w:val="ConsPlusNormal"/>
        <w:jc w:val="center"/>
        <w:outlineLvl w:val="1"/>
      </w:pPr>
      <w:bookmarkStart w:id="73" w:name="Par519"/>
      <w:bookmarkEnd w:id="73"/>
      <w:r>
        <w:t>V. Обжалование действий (бездействия) заказчика,</w:t>
      </w:r>
    </w:p>
    <w:p w:rsidR="00000000" w:rsidRDefault="001B4FA5">
      <w:pPr>
        <w:pStyle w:val="ConsPlusNormal"/>
        <w:jc w:val="center"/>
      </w:pPr>
      <w:r>
        <w:t>комиссии по проведению предварительного отбора, комиссии</w:t>
      </w:r>
    </w:p>
    <w:p w:rsidR="00000000" w:rsidRDefault="001B4FA5">
      <w:pPr>
        <w:pStyle w:val="ConsPlusNormal"/>
        <w:jc w:val="center"/>
      </w:pPr>
      <w:r>
        <w:t>по осуществлению закупок, их членов, оператора</w:t>
      </w:r>
    </w:p>
    <w:p w:rsidR="00000000" w:rsidRDefault="001B4FA5">
      <w:pPr>
        <w:pStyle w:val="ConsPlusNormal"/>
        <w:jc w:val="center"/>
      </w:pPr>
      <w:r>
        <w:t>электронной площадки</w:t>
      </w:r>
    </w:p>
    <w:p w:rsidR="00000000" w:rsidRDefault="001B4FA5">
      <w:pPr>
        <w:pStyle w:val="ConsPlusNormal"/>
        <w:jc w:val="center"/>
      </w:pPr>
    </w:p>
    <w:p w:rsidR="00000000" w:rsidRDefault="001B4FA5">
      <w:pPr>
        <w:pStyle w:val="ConsPlusNormal"/>
        <w:ind w:firstLine="540"/>
        <w:jc w:val="both"/>
      </w:pPr>
      <w:r>
        <w:t>235. Любой участник предварительно</w:t>
      </w:r>
      <w:r>
        <w:t>го отбора, электронного аукциона имеет право обжаловать в судебном порядке или в порядке, установленном антимонопольным законодательством Российской Федерации, действия (бездействие) заказчика, комиссии по проведению предварительного отбора, комиссии по ос</w:t>
      </w:r>
      <w:r>
        <w:t xml:space="preserve">уществлению закупок, оператора электронной площадки при организации и проведении </w:t>
      </w:r>
      <w:r>
        <w:lastRenderedPageBreak/>
        <w:t>закупки, при осуществлении закупки у единственного поставщика (подрядчика, исполнителя), заключении договоров об оказании услуг по их результатам.</w:t>
      </w:r>
    </w:p>
    <w:p w:rsidR="00000000" w:rsidRDefault="001B4FA5">
      <w:pPr>
        <w:pStyle w:val="ConsPlusNormal"/>
        <w:ind w:firstLine="540"/>
        <w:jc w:val="both"/>
      </w:pPr>
    </w:p>
    <w:p w:rsidR="00000000" w:rsidRDefault="001B4FA5">
      <w:pPr>
        <w:pStyle w:val="ConsPlusNormal"/>
        <w:jc w:val="center"/>
        <w:outlineLvl w:val="1"/>
      </w:pPr>
      <w:bookmarkStart w:id="74" w:name="Par526"/>
      <w:bookmarkEnd w:id="74"/>
      <w:r>
        <w:t>VI. Реестр дого</w:t>
      </w:r>
      <w:r>
        <w:t>воров об оказании услуг,</w:t>
      </w:r>
    </w:p>
    <w:p w:rsidR="00000000" w:rsidRDefault="001B4FA5">
      <w:pPr>
        <w:pStyle w:val="ConsPlusNormal"/>
        <w:jc w:val="center"/>
      </w:pPr>
      <w:r>
        <w:t>заключенных заказчиком</w:t>
      </w:r>
    </w:p>
    <w:p w:rsidR="00000000" w:rsidRDefault="001B4FA5">
      <w:pPr>
        <w:pStyle w:val="ConsPlusNormal"/>
        <w:ind w:firstLine="540"/>
        <w:jc w:val="both"/>
      </w:pPr>
    </w:p>
    <w:p w:rsidR="00000000" w:rsidRDefault="001B4FA5">
      <w:pPr>
        <w:pStyle w:val="ConsPlusNormal"/>
        <w:ind w:firstLine="540"/>
        <w:jc w:val="both"/>
      </w:pPr>
      <w:r>
        <w:t>236. Уполномоченный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уполномоч</w:t>
      </w:r>
      <w:r>
        <w:t>енный финансовый орган), ведет реестр договоров об оказании услуг, заключенных заказчиками (далее - реестр договоров об оказании услуг). В реестр договоров об оказании услуг не включается информация о договорах об оказании услуг, заключенных в соответствии</w:t>
      </w:r>
      <w:r>
        <w:t xml:space="preserve"> с </w:t>
      </w:r>
      <w:hyperlink w:anchor="Par427" w:tooltip="193. Закупка у единственной подрядной организации может осуществляться заказчиком в следующих случаях:" w:history="1">
        <w:r>
          <w:rPr>
            <w:color w:val="0000FF"/>
          </w:rPr>
          <w:t>пунктами 193</w:t>
        </w:r>
      </w:hyperlink>
      <w:r>
        <w:t xml:space="preserve"> - </w:t>
      </w:r>
      <w:hyperlink w:anchor="Par433" w:tooltip="195. Закупка осуществляется путем заключения заказчиком договора об оказании услуг с подрядной организацией, включенной в реестр квалифицированных подрядных организаций и соответствующей требованиям, установленным пунктом 23 настоящего Положения, с учетом предмета договора об оказании услуг. Требование наличия подрядной организации в реестре квалифицированных подрядных организаций не применяется при заключении договора об оказании услуг в случаях, предусмотренных подпунктом &quot;г&quot; пункта 193 настоящего Поло..." w:history="1">
        <w:r>
          <w:rPr>
            <w:color w:val="0000FF"/>
          </w:rPr>
          <w:t>195</w:t>
        </w:r>
      </w:hyperlink>
      <w:r>
        <w:t xml:space="preserve"> настоящего Положения.</w:t>
      </w:r>
    </w:p>
    <w:p w:rsidR="00000000" w:rsidRDefault="001B4FA5">
      <w:pPr>
        <w:pStyle w:val="ConsPlusNormal"/>
        <w:ind w:firstLine="540"/>
        <w:jc w:val="both"/>
      </w:pPr>
      <w:bookmarkStart w:id="75" w:name="Par530"/>
      <w:bookmarkEnd w:id="75"/>
      <w:r>
        <w:t>237. В реестр договоров об оказании ус</w:t>
      </w:r>
      <w:r>
        <w:t>луг включаются следующие документы и информация:</w:t>
      </w:r>
    </w:p>
    <w:p w:rsidR="00000000" w:rsidRDefault="001B4FA5">
      <w:pPr>
        <w:pStyle w:val="ConsPlusNormal"/>
        <w:ind w:firstLine="540"/>
        <w:jc w:val="both"/>
      </w:pPr>
      <w:bookmarkStart w:id="76" w:name="Par531"/>
      <w:bookmarkEnd w:id="76"/>
      <w:r>
        <w:t>а) наименование заказчика;</w:t>
      </w:r>
    </w:p>
    <w:p w:rsidR="00000000" w:rsidRDefault="001B4FA5">
      <w:pPr>
        <w:pStyle w:val="ConsPlusNormal"/>
        <w:ind w:firstLine="540"/>
        <w:jc w:val="both"/>
      </w:pPr>
      <w:r>
        <w:t>б) источник финансирования;</w:t>
      </w:r>
    </w:p>
    <w:p w:rsidR="00000000" w:rsidRDefault="001B4FA5">
      <w:pPr>
        <w:pStyle w:val="ConsPlusNormal"/>
        <w:ind w:firstLine="540"/>
        <w:jc w:val="both"/>
      </w:pPr>
      <w:r>
        <w:t>в) способ определения подрядной организации;</w:t>
      </w:r>
    </w:p>
    <w:p w:rsidR="00000000" w:rsidRDefault="001B4FA5">
      <w:pPr>
        <w:pStyle w:val="ConsPlusNormal"/>
        <w:ind w:firstLine="540"/>
        <w:jc w:val="both"/>
      </w:pPr>
      <w:r>
        <w:t>г) дата подведения результатов определения подрядной организации и реквизиты документа, подтвер</w:t>
      </w:r>
      <w:r>
        <w:t>ждающего основание заключения договора об оказании услуг;</w:t>
      </w:r>
    </w:p>
    <w:p w:rsidR="00000000" w:rsidRDefault="001B4FA5">
      <w:pPr>
        <w:pStyle w:val="ConsPlusNormal"/>
        <w:ind w:firstLine="540"/>
        <w:jc w:val="both"/>
      </w:pPr>
      <w:r>
        <w:t>д) дата заключения договора об оказании услуг;</w:t>
      </w:r>
    </w:p>
    <w:p w:rsidR="00000000" w:rsidRDefault="001B4FA5">
      <w:pPr>
        <w:pStyle w:val="ConsPlusNormal"/>
        <w:ind w:firstLine="540"/>
        <w:jc w:val="both"/>
      </w:pPr>
      <w:r>
        <w:t>е) объект закупки, цена договора об оказании услуг и срок его исполнения;</w:t>
      </w:r>
    </w:p>
    <w:p w:rsidR="00000000" w:rsidRDefault="001B4FA5">
      <w:pPr>
        <w:pStyle w:val="ConsPlusNormal"/>
        <w:ind w:firstLine="540"/>
        <w:jc w:val="both"/>
      </w:pPr>
      <w:bookmarkStart w:id="77" w:name="Par537"/>
      <w:bookmarkEnd w:id="77"/>
      <w:r>
        <w:t>ж) наименование, фирменное наименование (при наличии), адрес (для юридического лица), фамилия, имя, отчество (при наличии), место жительства (для физического лица), идентификационный номер налогоплательщика подрядной организации или индивидуального предпри</w:t>
      </w:r>
      <w:r>
        <w:t>нимателя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подрядной организации или индивидуального предпринимателя;</w:t>
      </w:r>
    </w:p>
    <w:p w:rsidR="00000000" w:rsidRDefault="001B4FA5">
      <w:pPr>
        <w:pStyle w:val="ConsPlusNormal"/>
        <w:ind w:firstLine="540"/>
        <w:jc w:val="both"/>
      </w:pPr>
      <w:bookmarkStart w:id="78" w:name="Par538"/>
      <w:bookmarkEnd w:id="78"/>
      <w:r>
        <w:t>з) информация об измен</w:t>
      </w:r>
      <w:r>
        <w:t>ении договора об оказании услуг с указанием условий договора об оказании услуг, которые были изменены;</w:t>
      </w:r>
    </w:p>
    <w:p w:rsidR="00000000" w:rsidRDefault="001B4FA5">
      <w:pPr>
        <w:pStyle w:val="ConsPlusNormal"/>
        <w:ind w:firstLine="540"/>
        <w:jc w:val="both"/>
      </w:pPr>
      <w:bookmarkStart w:id="79" w:name="Par539"/>
      <w:bookmarkEnd w:id="79"/>
      <w:r>
        <w:t>и) копия заключенного договора об оказании услуг, подписанная усиленной неквалифицированной электронной подписью заказчика;</w:t>
      </w:r>
    </w:p>
    <w:p w:rsidR="00000000" w:rsidRDefault="001B4FA5">
      <w:pPr>
        <w:pStyle w:val="ConsPlusNormal"/>
        <w:ind w:firstLine="540"/>
        <w:jc w:val="both"/>
      </w:pPr>
      <w:bookmarkStart w:id="80" w:name="Par540"/>
      <w:bookmarkEnd w:id="80"/>
      <w:r>
        <w:t>к) ин</w:t>
      </w:r>
      <w:r>
        <w:t>формация об исполнении договора об оказании услуг, в том числе информация об оплате договора об оказании услуг, о начислении неустоек (штрафов, пеней) в связи с ненадлежащим исполнением обязательств, предусмотренных договором об оказании услуг, стороной та</w:t>
      </w:r>
      <w:r>
        <w:t>кого договора;</w:t>
      </w:r>
    </w:p>
    <w:p w:rsidR="00000000" w:rsidRDefault="001B4FA5">
      <w:pPr>
        <w:pStyle w:val="ConsPlusNormal"/>
        <w:ind w:firstLine="540"/>
        <w:jc w:val="both"/>
      </w:pPr>
      <w:r>
        <w:t>л) информация о расторжении договора об оказании услуг с указанием оснований его расторжения;</w:t>
      </w:r>
    </w:p>
    <w:p w:rsidR="00000000" w:rsidRDefault="001B4FA5">
      <w:pPr>
        <w:pStyle w:val="ConsPlusNormal"/>
        <w:ind w:firstLine="540"/>
        <w:jc w:val="both"/>
      </w:pPr>
      <w:bookmarkStart w:id="81" w:name="Par542"/>
      <w:bookmarkEnd w:id="81"/>
      <w:r>
        <w:t>м) документ о приемке в случае принятия решения о приемке выполненной работы, оказанной услуги.</w:t>
      </w:r>
    </w:p>
    <w:p w:rsidR="00000000" w:rsidRDefault="001B4FA5">
      <w:pPr>
        <w:pStyle w:val="ConsPlusNormal"/>
        <w:ind w:firstLine="540"/>
        <w:jc w:val="both"/>
      </w:pPr>
      <w:bookmarkStart w:id="82" w:name="Par543"/>
      <w:bookmarkEnd w:id="82"/>
      <w:r>
        <w:t>238. В течение 3 рабочих дн</w:t>
      </w:r>
      <w:r>
        <w:t xml:space="preserve">ей со дня заключения договора об оказании услуг заказчик направляет информацию, предусмотренную </w:t>
      </w:r>
      <w:hyperlink w:anchor="Par531" w:tooltip="а) наименование заказчика;" w:history="1">
        <w:r>
          <w:rPr>
            <w:color w:val="0000FF"/>
          </w:rPr>
          <w:t>подпунктами "а"</w:t>
        </w:r>
      </w:hyperlink>
      <w:r>
        <w:t xml:space="preserve"> - </w:t>
      </w:r>
      <w:hyperlink w:anchor="Par537" w:tooltip="ж) наименование, фирменное наименование (при наличии), адрес (для юридического лица), фамилия, имя, отчество (при наличии), место жительства (для физического лица), идентификационный номер налогоплательщика подрядной организации или индивидуального предпринима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дрядной организации или индивидуального предпринимателя;" w:history="1">
        <w:r>
          <w:rPr>
            <w:color w:val="0000FF"/>
          </w:rPr>
          <w:t>"ж"</w:t>
        </w:r>
      </w:hyperlink>
      <w:r>
        <w:t xml:space="preserve"> и </w:t>
      </w:r>
      <w:hyperlink w:anchor="Par539" w:tooltip="и) копия заключенного договора об оказании услуг, подписанная усиленной неквалифицированной электронной подписью заказчика;" w:history="1">
        <w:r>
          <w:rPr>
            <w:color w:val="0000FF"/>
          </w:rPr>
          <w:t>"и" пункта 237</w:t>
        </w:r>
      </w:hyperlink>
      <w:r>
        <w:t xml:space="preserve"> настоящего Положения, в уполномоченный финансовый орган. В случае если в соответствии с настоящим Положением были внесены изменения в условия договора об оказании услуг, заказч</w:t>
      </w:r>
      <w:r>
        <w:t xml:space="preserve">ик направляет в уполномоченный финансовый орган информацию, которая предусмотрена </w:t>
      </w:r>
      <w:hyperlink w:anchor="Par551" w:tooltip="246. Документы и информация, предусмотренные пунктом 237 настоящего Положения, подлежащие включению в реестр договоров об оказании услуг, направляются заказчиком в электронной форме и подписываются усиленной неквалифицированной электронной подписью лица, имеющего право действовать от имени заказчика." w:history="1">
        <w:r>
          <w:rPr>
            <w:color w:val="0000FF"/>
          </w:rPr>
          <w:t>пунктом 246</w:t>
        </w:r>
      </w:hyperlink>
      <w:r>
        <w:t xml:space="preserve"> настоящего Положения и в отношении которой были внесены изменения в условия договора об </w:t>
      </w:r>
      <w:r>
        <w:t xml:space="preserve">оказании услуг, в течение 3 рабочих дней со дня внесения таких изменений. Информация, предусмотренная </w:t>
      </w:r>
      <w:hyperlink w:anchor="Par538" w:tooltip="з) информация об изменении договора об оказании услуг с указанием условий договора об оказании услуг, которые были изменены;" w:history="1">
        <w:r>
          <w:rPr>
            <w:color w:val="0000FF"/>
          </w:rPr>
          <w:t>подп</w:t>
        </w:r>
        <w:r>
          <w:rPr>
            <w:color w:val="0000FF"/>
          </w:rPr>
          <w:t>унктами "з"</w:t>
        </w:r>
      </w:hyperlink>
      <w:r>
        <w:t xml:space="preserve">, </w:t>
      </w:r>
      <w:hyperlink w:anchor="Par540" w:tooltip="к) информация об исполнении договора об оказании услуг, в том числе информация об оплате договора об оказании услуг, о начислении неустоек (штрафов, пеней) в связи с ненадлежащим исполнением обязательств, предусмотренных договором об оказании услуг, стороной такого договора;" w:history="1">
        <w:r>
          <w:rPr>
            <w:color w:val="0000FF"/>
          </w:rPr>
          <w:t>"к"</w:t>
        </w:r>
      </w:hyperlink>
      <w:r>
        <w:t xml:space="preserve"> - </w:t>
      </w:r>
      <w:hyperlink w:anchor="Par542" w:tooltip="м) документ о приемке в случае принятия решения о приемке выполненной работы, оказанной услуги." w:history="1">
        <w:r>
          <w:rPr>
            <w:color w:val="0000FF"/>
          </w:rPr>
          <w:t>"м" пункта 237</w:t>
        </w:r>
      </w:hyperlink>
      <w:r>
        <w:t xml:space="preserve"> настоящего Положения, направляется заказчиком в</w:t>
      </w:r>
      <w:r>
        <w:t xml:space="preserve"> уполномоченный финансовый орган в течение 3 рабочих дней со дня соответственно изменения договора об оказании услуг, исполнения, расторжения договора, приемки выполненной работы и оказанной услуги.</w:t>
      </w:r>
    </w:p>
    <w:p w:rsidR="00000000" w:rsidRDefault="001B4FA5">
      <w:pPr>
        <w:pStyle w:val="ConsPlusNormal"/>
        <w:ind w:firstLine="540"/>
        <w:jc w:val="both"/>
      </w:pPr>
      <w:r>
        <w:t>239. Уполномоченный финансовый орган проверяет наличие до</w:t>
      </w:r>
      <w:r>
        <w:t xml:space="preserve">кументов и информации, предусмотренных </w:t>
      </w:r>
      <w:hyperlink w:anchor="Par530" w:tooltip="237. В реестр договоров об оказании услуг включаются следующие документы и информация:" w:history="1">
        <w:r>
          <w:rPr>
            <w:color w:val="0000FF"/>
          </w:rPr>
          <w:t>пунктом 237</w:t>
        </w:r>
      </w:hyperlink>
      <w:r>
        <w:t xml:space="preserve"> настоящего Положения, и их соответствие требованиям, установленным настоящим разделом, в т</w:t>
      </w:r>
      <w:r>
        <w:t xml:space="preserve">ом числе соответствие информации, предусмотренной </w:t>
      </w:r>
      <w:hyperlink w:anchor="Par530" w:tooltip="237. В реестр договоров об оказании услуг включаются следующие документы и информация:" w:history="1">
        <w:r>
          <w:rPr>
            <w:color w:val="0000FF"/>
          </w:rPr>
          <w:t>пунктом 237</w:t>
        </w:r>
      </w:hyperlink>
      <w:r>
        <w:t xml:space="preserve"> настоящего Положения, в части наименования объекта закупки, срока исполнения до</w:t>
      </w:r>
      <w:r>
        <w:t>говора об оказании услуг, наименования юридического лица, фамилии, имени, отчества (при наличии) физического лица, идентификационного номера налогоплательщика подрядной организации или для иностранного лица в соответствии с законодательством соответствующе</w:t>
      </w:r>
      <w:r>
        <w:t>го иностранного государства аналога идентификационного номера налогоплательщика подрядной организации, условиям договора (изменениям, внесенным в договор об оказании услуг), и размещает в реестре договоров об оказании услуг на официальном сайте указанные д</w:t>
      </w:r>
      <w:r>
        <w:t>окументы и информацию в течение 3 рабочих дней со дня их получения.</w:t>
      </w:r>
    </w:p>
    <w:p w:rsidR="00000000" w:rsidRDefault="001B4FA5">
      <w:pPr>
        <w:pStyle w:val="ConsPlusNormal"/>
        <w:ind w:firstLine="540"/>
        <w:jc w:val="both"/>
      </w:pPr>
      <w:r>
        <w:t xml:space="preserve">240. В случае несоответствия документов и информации, предусмотренных </w:t>
      </w:r>
      <w:hyperlink w:anchor="Par530" w:tooltip="237. В реестр договоров об оказании услуг включаются следующие документы и информация:" w:history="1">
        <w:r>
          <w:rPr>
            <w:color w:val="0000FF"/>
          </w:rPr>
          <w:t>пункто</w:t>
        </w:r>
        <w:r>
          <w:rPr>
            <w:color w:val="0000FF"/>
          </w:rPr>
          <w:t>м 237</w:t>
        </w:r>
      </w:hyperlink>
      <w:r>
        <w:t xml:space="preserve"> настоящего Положения, подлежащих включению в реестр договоров об оказании услуг, требованиям, установленным </w:t>
      </w:r>
      <w:r>
        <w:lastRenderedPageBreak/>
        <w:t>настоящим разделом, такие документы и информация не подлежат размещению в реестре договоров об оказании услуг. При этом уполномоченный фина</w:t>
      </w:r>
      <w:r>
        <w:t xml:space="preserve">нсовый орган в течение 3 рабочих дней со дня получения от заказчика документов и информации направляет в электронной форме заказчику протокол, содержащий перечень выявленных несоответствий и (или) основания, по которым документы и информация не включены в </w:t>
      </w:r>
      <w:r>
        <w:t>реестр договоров об оказании услуг. Заказчик в течение одного рабочего дня со дня получения такого протокола устраняет выявленные несоответствия, при необходимости формирует недостающие документы и информацию, подлежащие включению в реестр договоров об ока</w:t>
      </w:r>
      <w:r>
        <w:t>зании услуг, и направляет доработанные документы и информацию в уполномоченный финансовый орган.</w:t>
      </w:r>
    </w:p>
    <w:p w:rsidR="00000000" w:rsidRDefault="001B4FA5">
      <w:pPr>
        <w:pStyle w:val="ConsPlusNormal"/>
        <w:ind w:firstLine="540"/>
        <w:jc w:val="both"/>
      </w:pPr>
      <w:r>
        <w:t xml:space="preserve">241. Документы и информация, предусмотренные </w:t>
      </w:r>
      <w:hyperlink w:anchor="Par530" w:tooltip="237. В реестр договоров об оказании услуг включаются следующие документы и информация:" w:history="1">
        <w:r>
          <w:rPr>
            <w:color w:val="0000FF"/>
          </w:rPr>
          <w:t>пу</w:t>
        </w:r>
        <w:r>
          <w:rPr>
            <w:color w:val="0000FF"/>
          </w:rPr>
          <w:t>нктом 237</w:t>
        </w:r>
      </w:hyperlink>
      <w:r>
        <w:t xml:space="preserve"> настоящего Положения, содержащиеся в реестре договоров об оказании услуг, должны быть доступны для ознакомления без взимания платы.</w:t>
      </w:r>
    </w:p>
    <w:p w:rsidR="00000000" w:rsidRDefault="001B4FA5">
      <w:pPr>
        <w:pStyle w:val="ConsPlusNormal"/>
        <w:ind w:firstLine="540"/>
        <w:jc w:val="both"/>
      </w:pPr>
      <w:r>
        <w:t>242. Ведение реестра договоров об оказании услуг осуществляется уполномоченным финансовым органом путем формиро</w:t>
      </w:r>
      <w:r>
        <w:t xml:space="preserve">вания или изменения реестровых записей, в которые включаются документы и информация, представляемые заказчиками в соответствии с </w:t>
      </w:r>
      <w:hyperlink w:anchor="Par543" w:tooltip="238. В течение 3 рабочих дней со дня заключения договора об оказании услуг заказчик направляет информацию, предусмотренную подпунктами &quot;а&quot; - &quot;ж&quot; и &quot;и&quot; пункта 237 настоящего Положения, в уполномоченный финансовый орган. В случае если в соответствии с настоящим Положением были внесены изменения в условия договора об оказании услуг, заказчик направляет в уполномоченный финансовый орган информацию, которая предусмотрена пунктом 246 настоящего Положения и в отношении которой были внесены изменения в условия д..." w:history="1">
        <w:r>
          <w:rPr>
            <w:color w:val="0000FF"/>
          </w:rPr>
          <w:t>пунктом 238</w:t>
        </w:r>
      </w:hyperlink>
      <w:r>
        <w:t xml:space="preserve"> настоящего Положения. Документы и информация, включенные в реестр договоров об о</w:t>
      </w:r>
      <w:r>
        <w:t>казании услуг, хранятся в порядке, определенном в соответствии с законодательством Российской Федерации об архивном деле. Последовательная совокупность реестровых записей образует реестр договоров об оказании услуг, который размещается уполномоченным финан</w:t>
      </w:r>
      <w:r>
        <w:t>совым органом в разделе единой информационной системы в соответствии с законодательством Российской Федерации о контрактной системе в сфере закупок, предусмотренном для размещения сведений о привлечении подрядных организаций для оказания услуг и (или) выпо</w:t>
      </w:r>
      <w:r>
        <w:t>лнения работ по капитальному ремонту общего имущества в многоквартирном доме.</w:t>
      </w:r>
    </w:p>
    <w:p w:rsidR="00000000" w:rsidRDefault="001B4FA5">
      <w:pPr>
        <w:pStyle w:val="ConsPlusNormal"/>
        <w:ind w:firstLine="540"/>
        <w:jc w:val="both"/>
      </w:pPr>
      <w:r>
        <w:t>243. Ведение реестра договоров об оказании услуг осуществляется в электронной форме.</w:t>
      </w:r>
    </w:p>
    <w:p w:rsidR="00000000" w:rsidRDefault="001B4FA5">
      <w:pPr>
        <w:pStyle w:val="ConsPlusNormal"/>
        <w:ind w:firstLine="540"/>
        <w:jc w:val="both"/>
      </w:pPr>
      <w:r>
        <w:t>244. Реестр договоров об оказании услуг ведется на государственном языке Российской Федерации</w:t>
      </w:r>
      <w:r>
        <w:t>. Фамилия, имя, отчество (при наличии) иностранных физических лиц, наименования иностранных юридических лиц, торговых марок могут быть указаны с использованием букв латинского алфавита.</w:t>
      </w:r>
    </w:p>
    <w:p w:rsidR="00000000" w:rsidRDefault="001B4FA5">
      <w:pPr>
        <w:pStyle w:val="ConsPlusNormal"/>
        <w:ind w:firstLine="540"/>
        <w:jc w:val="both"/>
      </w:pPr>
      <w:r>
        <w:t>245. Предусмотренное настоящим разделом формирование реестровых записе</w:t>
      </w:r>
      <w:r>
        <w:t xml:space="preserve">й, а также обмен документами и информацией, предусмотренными </w:t>
      </w:r>
      <w:hyperlink w:anchor="Par530" w:tooltip="237. В реестр договоров об оказании услуг включаются следующие документы и информация:" w:history="1">
        <w:r>
          <w:rPr>
            <w:color w:val="0000FF"/>
          </w:rPr>
          <w:t>пунктом 237</w:t>
        </w:r>
      </w:hyperlink>
      <w:r>
        <w:t xml:space="preserve"> настоящего Положения, между заказчиком и уполномоченным финансовым о</w:t>
      </w:r>
      <w:r>
        <w:t>рганом осуществляются в порядке, аналогичном порядку, установленному федеральным органом исполнительной власти по выработке государственной политики и нормативно-правовому регулированию в сфере бюджетной политики для формирования и обмена информацией при в</w:t>
      </w:r>
      <w:r>
        <w:t>едении реестра договоров в соответствии с законодательством Российской Федерации о контрактной системе в сфере закупок.</w:t>
      </w:r>
    </w:p>
    <w:p w:rsidR="00000000" w:rsidRDefault="001B4FA5">
      <w:pPr>
        <w:pStyle w:val="ConsPlusNormal"/>
        <w:ind w:firstLine="540"/>
        <w:jc w:val="both"/>
      </w:pPr>
      <w:bookmarkStart w:id="83" w:name="Par551"/>
      <w:bookmarkEnd w:id="83"/>
      <w:r>
        <w:t xml:space="preserve">246. Документы и информация, предусмотренные </w:t>
      </w:r>
      <w:hyperlink w:anchor="Par530" w:tooltip="237. В реестр договоров об оказании услуг включаются следующие документы и информация:" w:history="1">
        <w:r>
          <w:rPr>
            <w:color w:val="0000FF"/>
          </w:rPr>
          <w:t>пунктом 237</w:t>
        </w:r>
      </w:hyperlink>
      <w:r>
        <w:t xml:space="preserve"> настоящего Положения, подлежащие включению в реестр договоров об оказании услуг, направляются заказчиком в электронной форме и подписываются усиленной неквалифицированной электронной подписью лица, имеющего п</w:t>
      </w:r>
      <w:r>
        <w:t>раво действовать от имени заказчика.</w:t>
      </w:r>
    </w:p>
    <w:p w:rsidR="00000000" w:rsidRDefault="001B4FA5">
      <w:pPr>
        <w:pStyle w:val="ConsPlusNormal"/>
        <w:ind w:firstLine="540"/>
        <w:jc w:val="both"/>
      </w:pPr>
      <w:bookmarkStart w:id="84" w:name="Par552"/>
      <w:bookmarkEnd w:id="84"/>
      <w:r>
        <w:t>247. Реестровой записи присваивается уникальный номер, который содержит в том числе:</w:t>
      </w:r>
    </w:p>
    <w:p w:rsidR="00000000" w:rsidRDefault="001B4FA5">
      <w:pPr>
        <w:pStyle w:val="ConsPlusNormal"/>
        <w:ind w:firstLine="540"/>
        <w:jc w:val="both"/>
      </w:pPr>
      <w:r>
        <w:t>а) год формирования реестровой записи;</w:t>
      </w:r>
    </w:p>
    <w:p w:rsidR="00000000" w:rsidRDefault="001B4FA5">
      <w:pPr>
        <w:pStyle w:val="ConsPlusNormal"/>
        <w:ind w:firstLine="540"/>
        <w:jc w:val="both"/>
      </w:pPr>
      <w:r>
        <w:t>б) идентификационный код заказчика;</w:t>
      </w:r>
    </w:p>
    <w:p w:rsidR="00000000" w:rsidRDefault="001B4FA5">
      <w:pPr>
        <w:pStyle w:val="ConsPlusNormal"/>
        <w:ind w:firstLine="540"/>
        <w:jc w:val="both"/>
      </w:pPr>
      <w:r>
        <w:t>в) порядковый номер реестровой записи, присваив</w:t>
      </w:r>
      <w:r>
        <w:t>аемый последовательно в соответствии со сквозной нумерацией в пределах календарного года по каждому заказчику;</w:t>
      </w:r>
    </w:p>
    <w:p w:rsidR="00000000" w:rsidRDefault="001B4FA5">
      <w:pPr>
        <w:pStyle w:val="ConsPlusNormal"/>
        <w:ind w:firstLine="540"/>
        <w:jc w:val="both"/>
      </w:pPr>
      <w:r>
        <w:t>г) порядковый номер, присваиваемый каждому документу и каждой информации в реестровой записи последовательно в соответствии со сквозной нумерацие</w:t>
      </w:r>
      <w:r>
        <w:t>й в пределах реестровой записи.</w:t>
      </w:r>
    </w:p>
    <w:p w:rsidR="00000000" w:rsidRDefault="001B4FA5">
      <w:pPr>
        <w:pStyle w:val="ConsPlusNormal"/>
        <w:ind w:firstLine="540"/>
        <w:jc w:val="both"/>
      </w:pPr>
      <w:bookmarkStart w:id="85" w:name="Par557"/>
      <w:bookmarkEnd w:id="85"/>
      <w:r>
        <w:t>248. Порядок присвоения, применения и изменения кода заказчика, а также порядок формирования уникального номера реестровой записи устанавливаются уполномоченным финансовым органом.</w:t>
      </w:r>
    </w:p>
    <w:p w:rsidR="00000000" w:rsidRDefault="001B4FA5">
      <w:pPr>
        <w:pStyle w:val="ConsPlusNormal"/>
        <w:ind w:firstLine="540"/>
        <w:jc w:val="both"/>
      </w:pPr>
      <w:r>
        <w:t>249. В случае представления зак</w:t>
      </w:r>
      <w:r>
        <w:t>азчиком документов и информации об изменении, исполнении договора об оказании услуг или о его расторжении уполномоченный финансовый орган присваивает таким документам и информации соответствующий порядковый номер и обновляет реестровую запись в порядке, ус</w:t>
      </w:r>
      <w:r>
        <w:t xml:space="preserve">тановленном </w:t>
      </w:r>
      <w:hyperlink w:anchor="Par557" w:tooltip="248. Порядок присвоения, применения и изменения кода заказчика, а также порядок формирования уникального номера реестровой записи устанавливаются уполномоченным финансовым органом." w:history="1">
        <w:r>
          <w:rPr>
            <w:color w:val="0000FF"/>
          </w:rPr>
          <w:t>пунктом 248</w:t>
        </w:r>
      </w:hyperlink>
      <w:r>
        <w:t xml:space="preserve"> настоящего Положения.</w:t>
      </w:r>
    </w:p>
    <w:p w:rsidR="00000000" w:rsidRDefault="001B4FA5">
      <w:pPr>
        <w:pStyle w:val="ConsPlusNormal"/>
        <w:ind w:firstLine="540"/>
        <w:jc w:val="both"/>
      </w:pPr>
      <w:r>
        <w:t>2</w:t>
      </w:r>
      <w:r>
        <w:t>50. Реестровая запись в течение 3 рабочих дней со дня получения от заказчика соответствующих документов и информации размещается в единой информационной системе в сфере закупок.</w:t>
      </w:r>
    </w:p>
    <w:p w:rsidR="00000000" w:rsidRDefault="001B4FA5">
      <w:pPr>
        <w:pStyle w:val="ConsPlusNormal"/>
        <w:ind w:firstLine="540"/>
        <w:jc w:val="both"/>
      </w:pPr>
      <w:r>
        <w:t>251. Уполномоченный финансовый орган незамедлительно после присвоения уникальн</w:t>
      </w:r>
      <w:r>
        <w:t>ого номера или обновления реестровой записи обеспечивает ее включение в реестр договоров об оказании услуг.</w:t>
      </w:r>
    </w:p>
    <w:p w:rsidR="00000000" w:rsidRDefault="001B4FA5">
      <w:pPr>
        <w:pStyle w:val="ConsPlusNormal"/>
        <w:ind w:firstLine="540"/>
        <w:jc w:val="both"/>
      </w:pPr>
      <w:r>
        <w:t>252. Уполномоченный финансовый орган в течение одного рабочего дня, следующего за днем включения (обновления) реестровой записи в реестр договоров о</w:t>
      </w:r>
      <w:r>
        <w:t xml:space="preserve">б оказании услуг, извещает в электронной форме заказчика о включении (обновлении) реестровой записи в реестр договоров об оказании услуг с указанием присвоенного уникального номера реестровой записи, предусмотренного </w:t>
      </w:r>
      <w:hyperlink w:anchor="Par552" w:tooltip="247. Реестровой записи присваивается уникальный номер, который содержит в том числе:" w:history="1">
        <w:r>
          <w:rPr>
            <w:color w:val="0000FF"/>
          </w:rPr>
          <w:t>пунктом 247</w:t>
        </w:r>
      </w:hyperlink>
      <w:r>
        <w:t xml:space="preserve"> настоящего Положения.</w:t>
      </w:r>
    </w:p>
    <w:p w:rsidR="00000000" w:rsidRDefault="001B4FA5">
      <w:pPr>
        <w:pStyle w:val="ConsPlusNormal"/>
        <w:ind w:firstLine="540"/>
        <w:jc w:val="both"/>
      </w:pPr>
      <w:r>
        <w:lastRenderedPageBreak/>
        <w:t>253. Реестровые записи, размещаемые в реестре договоров об оказании услуг, подписываются усиленной неквалифицированной электронной подписью уполномо</w:t>
      </w:r>
      <w:r>
        <w:t>ченного финансового органа.</w:t>
      </w:r>
    </w:p>
    <w:p w:rsidR="00000000" w:rsidRDefault="001B4FA5">
      <w:pPr>
        <w:pStyle w:val="ConsPlusNormal"/>
        <w:ind w:firstLine="540"/>
        <w:jc w:val="both"/>
      </w:pPr>
    </w:p>
    <w:p w:rsidR="00000000" w:rsidRDefault="001B4FA5">
      <w:pPr>
        <w:pStyle w:val="ConsPlusNormal"/>
        <w:jc w:val="center"/>
        <w:outlineLvl w:val="1"/>
      </w:pPr>
      <w:bookmarkStart w:id="86" w:name="Par564"/>
      <w:bookmarkEnd w:id="86"/>
      <w:r>
        <w:t>VII. Реестр недобросовестных подрядных организаций</w:t>
      </w:r>
    </w:p>
    <w:p w:rsidR="00000000" w:rsidRDefault="001B4FA5">
      <w:pPr>
        <w:pStyle w:val="ConsPlusNormal"/>
        <w:ind w:firstLine="540"/>
        <w:jc w:val="both"/>
      </w:pPr>
    </w:p>
    <w:p w:rsidR="00000000" w:rsidRDefault="001B4FA5">
      <w:pPr>
        <w:pStyle w:val="ConsPlusNormal"/>
        <w:ind w:firstLine="540"/>
        <w:jc w:val="both"/>
      </w:pPr>
      <w:r>
        <w:t>254. Ведение реестра недобросовестных подрядных организаций осуществляется федеральным антимонопольным органом (далее - орган, уполномоченный на ведение реестра недобросовестных подрядных организаций).</w:t>
      </w:r>
    </w:p>
    <w:p w:rsidR="00000000" w:rsidRDefault="001B4FA5">
      <w:pPr>
        <w:pStyle w:val="ConsPlusNormal"/>
        <w:ind w:firstLine="540"/>
        <w:jc w:val="both"/>
      </w:pPr>
      <w:bookmarkStart w:id="87" w:name="Par567"/>
      <w:bookmarkEnd w:id="87"/>
      <w:r>
        <w:t>255. В реестр недобросовестных подрядных о</w:t>
      </w:r>
      <w:r>
        <w:t>рганизаций включается информация об участниках электронных аукционов, уклонившихся от заключения договоров об оказании услуг, а также о подрядных организациях, с которыми договоры об оказании услуг расторгнуты по решению суда или в случае одностороннего от</w:t>
      </w:r>
      <w:r>
        <w:t>каза заказчика от исполнения договора об оказании услуг в связи с существенным нарушением участниками электронных аукционов условий таких договоров.</w:t>
      </w:r>
    </w:p>
    <w:p w:rsidR="00000000" w:rsidRDefault="001B4FA5">
      <w:pPr>
        <w:pStyle w:val="ConsPlusNormal"/>
        <w:ind w:firstLine="540"/>
        <w:jc w:val="both"/>
      </w:pPr>
      <w:bookmarkStart w:id="88" w:name="Par568"/>
      <w:bookmarkEnd w:id="88"/>
      <w:r>
        <w:t>256. В реестр недобросовестных подрядных организаций включается следующая информация:</w:t>
      </w:r>
    </w:p>
    <w:p w:rsidR="00000000" w:rsidRDefault="001B4FA5">
      <w:pPr>
        <w:pStyle w:val="ConsPlusNormal"/>
        <w:ind w:firstLine="540"/>
        <w:jc w:val="both"/>
      </w:pPr>
      <w:bookmarkStart w:id="89" w:name="Par569"/>
      <w:bookmarkEnd w:id="89"/>
      <w:r>
        <w:t>а) наименование, фирменное наименование (при наличии), адрес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w:t>
      </w:r>
      <w:r>
        <w:t xml:space="preserve">ого государства аналог идентификационного номера налогоплательщика лиц, указанных в </w:t>
      </w:r>
      <w:hyperlink w:anchor="Par567" w:tooltip="255. В реестр недобросовестных подрядных организаций включается информация об участниках электронных аукционов, уклонившихся от заключения договоров об оказании услуг, а также о подрядных организациях, с которыми договоры об оказании услуг расторгнуты по решению суда или в случае одностороннего отказа заказчика от исполнения договора об оказании услуг в связи с существенным нарушением участниками электронных аукционов условий таких договоров." w:history="1">
        <w:r>
          <w:rPr>
            <w:color w:val="0000FF"/>
          </w:rPr>
          <w:t>пункте 255</w:t>
        </w:r>
      </w:hyperlink>
      <w:r>
        <w:t xml:space="preserve"> настоящего Положения;</w:t>
      </w:r>
    </w:p>
    <w:p w:rsidR="00000000" w:rsidRDefault="001B4FA5">
      <w:pPr>
        <w:pStyle w:val="ConsPlusNormal"/>
        <w:ind w:firstLine="540"/>
        <w:jc w:val="both"/>
      </w:pPr>
      <w:r>
        <w:t>б)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w:t>
      </w:r>
      <w:r>
        <w:t xml:space="preserve">тва аналог идентификационного номера налогоплательщика, являющегося учредителем юридического лица, указанного в </w:t>
      </w:r>
      <w:hyperlink w:anchor="Par567" w:tooltip="255. В реестр недобросовестных подрядных организаций включается информация об участниках электронных аукционов, уклонившихся от заключения договоров об оказании услуг, а также о подрядных организациях, с которыми договоры об оказании услуг расторгнуты по решению суда или в случае одностороннего отказа заказчика от исполнения договора об оказании услуг в связи с существенным нарушением участниками электронных аукционов условий таких договоров." w:history="1">
        <w:r>
          <w:rPr>
            <w:color w:val="0000FF"/>
          </w:rPr>
          <w:t>пункте 255</w:t>
        </w:r>
      </w:hyperlink>
      <w:r>
        <w:t xml:space="preserve"> настоящего Положения, фамилии, имена, отчества (при наличии) учредителей, членов коллегиальных исполнительных органов, лиц, исполняющих функции единоличного исполнительно</w:t>
      </w:r>
      <w:r>
        <w:t xml:space="preserve">го органа юридических лиц, указанных в </w:t>
      </w:r>
      <w:hyperlink w:anchor="Par567" w:tooltip="255. В реестр недобросовестных подрядных организаций включается информация об участниках электронных аукционов, уклонившихся от заключения договоров об оказании услуг, а также о подрядных организациях, с которыми договоры об оказании услуг расторгнуты по решению суда или в случае одностороннего отказа заказчика от исполнения договора об оказании услуг в связи с существенным нарушением участниками электронных аукционов условий таких договоров." w:history="1">
        <w:r>
          <w:rPr>
            <w:color w:val="0000FF"/>
          </w:rPr>
          <w:t>п</w:t>
        </w:r>
        <w:r>
          <w:rPr>
            <w:color w:val="0000FF"/>
          </w:rPr>
          <w:t>ункте 255</w:t>
        </w:r>
      </w:hyperlink>
      <w:r>
        <w:t xml:space="preserve"> настоящего Положения;</w:t>
      </w:r>
    </w:p>
    <w:p w:rsidR="00000000" w:rsidRDefault="001B4FA5">
      <w:pPr>
        <w:pStyle w:val="ConsPlusNormal"/>
        <w:ind w:firstLine="540"/>
        <w:jc w:val="both"/>
      </w:pPr>
      <w:bookmarkStart w:id="90" w:name="Par571"/>
      <w:bookmarkEnd w:id="90"/>
      <w:r>
        <w:t>в) даты проведения электронного аукциона в случае, если победитель электронного аукциона уклонился от заключения договора об оказании услуг, дата признания несостоявшимся электронного аукциона, в котором единс</w:t>
      </w:r>
      <w:r>
        <w:t>твенный участник электронного аукциона, подавший заявку или признанный единственным участником электронного аукциона, уклонился от заключения договора об оказании услуг, дата заключения неисполненного или ненадлежащим образом исполненного договора об оказа</w:t>
      </w:r>
      <w:r>
        <w:t>нии услуг;</w:t>
      </w:r>
    </w:p>
    <w:p w:rsidR="00000000" w:rsidRDefault="001B4FA5">
      <w:pPr>
        <w:pStyle w:val="ConsPlusNormal"/>
        <w:ind w:firstLine="540"/>
        <w:jc w:val="both"/>
      </w:pPr>
      <w:r>
        <w:t>г) предмет электронного аукциона, цена договора об оказании услуг и срок его исполнения;</w:t>
      </w:r>
    </w:p>
    <w:p w:rsidR="00000000" w:rsidRDefault="001B4FA5">
      <w:pPr>
        <w:pStyle w:val="ConsPlusNormal"/>
        <w:ind w:firstLine="540"/>
        <w:jc w:val="both"/>
      </w:pPr>
      <w:r>
        <w:t>д) идентификационный номер электронного аукциона;</w:t>
      </w:r>
    </w:p>
    <w:p w:rsidR="00000000" w:rsidRDefault="001B4FA5">
      <w:pPr>
        <w:pStyle w:val="ConsPlusNormal"/>
        <w:ind w:firstLine="540"/>
        <w:jc w:val="both"/>
      </w:pPr>
      <w:r>
        <w:t xml:space="preserve">е) основания и дата расторжения договора об оказании услуг в случае его расторжения по решению суда или в </w:t>
      </w:r>
      <w:r>
        <w:t>случае одностороннего отказа заказчика от исполнения договора об оказании услуг;</w:t>
      </w:r>
    </w:p>
    <w:p w:rsidR="00000000" w:rsidRDefault="001B4FA5">
      <w:pPr>
        <w:pStyle w:val="ConsPlusNormal"/>
        <w:ind w:firstLine="540"/>
        <w:jc w:val="both"/>
      </w:pPr>
      <w:r>
        <w:t>ж) дата внесения указанной информации в реестр недобросовестных подрядных организаций.</w:t>
      </w:r>
    </w:p>
    <w:p w:rsidR="00000000" w:rsidRDefault="001B4FA5">
      <w:pPr>
        <w:pStyle w:val="ConsPlusNormal"/>
        <w:ind w:firstLine="540"/>
        <w:jc w:val="both"/>
      </w:pPr>
      <w:bookmarkStart w:id="91" w:name="Par576"/>
      <w:bookmarkEnd w:id="91"/>
      <w:r>
        <w:t>257. Заказчик в течение 3 рабочих дней со дня подписания протокола об уклоне</w:t>
      </w:r>
      <w:r>
        <w:t>нии от заключения договора об оказании услуг с участником электронного аукциона, с которым в соответствии с настоящим Положением заключается договор об оказании услуг, направляет в орган, уполномоченный на ведение реестра недобросовестных подрядных организ</w:t>
      </w:r>
      <w:r>
        <w:t xml:space="preserve">аций, информацию, предусмотренную </w:t>
      </w:r>
      <w:hyperlink w:anchor="Par569" w:tooltip="а) наименование, фирменное наименование (при наличии), адрес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пункте 255 настоящего Положения;" w:history="1">
        <w:r>
          <w:rPr>
            <w:color w:val="0000FF"/>
          </w:rPr>
          <w:t>подпунктами "а"</w:t>
        </w:r>
      </w:hyperlink>
      <w:r>
        <w:t xml:space="preserve"> - </w:t>
      </w:r>
      <w:hyperlink w:anchor="Par571" w:tooltip="в) даты проведения электронного аукциона в случае, если победитель электронного аукциона уклонился от заключения договора об оказании услуг, дата признания несостоявшимся электронного аукциона, в котором единственный участник электронного аукциона, подавший заявку или признанный единственным участником электронного аукциона, уклонился от заключения договора об оказании услуг, дата заключения неисполненного или ненадлежащим образом исполненного договора об оказании услуг;" w:history="1">
        <w:r>
          <w:rPr>
            <w:color w:val="0000FF"/>
          </w:rPr>
          <w:t>"в" пункта 256</w:t>
        </w:r>
      </w:hyperlink>
      <w:r>
        <w:t xml:space="preserve"> настоящего Положения, а также протокол проведения аукци</w:t>
      </w:r>
      <w:r>
        <w:t>она или протокол рассмотрения заявок на участие в электронном аукционе и иные документы, свидетельствующие об отказе участника электронного аукциона, с которым в соответствии с настоящим Положением заключается договор об оказании услуг, от заключения догов</w:t>
      </w:r>
      <w:r>
        <w:t>ора об оказании услуг.</w:t>
      </w:r>
    </w:p>
    <w:p w:rsidR="00000000" w:rsidRDefault="001B4FA5">
      <w:pPr>
        <w:pStyle w:val="ConsPlusNormal"/>
        <w:ind w:firstLine="540"/>
        <w:jc w:val="both"/>
      </w:pPr>
      <w:bookmarkStart w:id="92" w:name="Par577"/>
      <w:bookmarkEnd w:id="92"/>
      <w:r>
        <w:t>258. В случае расторжения договора об оказании услуг по решению суда или в случае одностороннего отказа заказчика от исполнения договора об оказании услуг заказчик в течение 3 рабочих дней со дня расторжения договора об о</w:t>
      </w:r>
      <w:r>
        <w:t xml:space="preserve">казании услуг направляет в орган, уполномоченный на ведение реестра недобросовестных подрядных организаций, информацию, предусмотренную </w:t>
      </w:r>
      <w:hyperlink w:anchor="Par568" w:tooltip="256. В реестр недобросовестных подрядных организаций включается следующая информация:" w:history="1">
        <w:r>
          <w:rPr>
            <w:color w:val="0000FF"/>
          </w:rPr>
          <w:t>пунктом 2</w:t>
        </w:r>
        <w:r>
          <w:rPr>
            <w:color w:val="0000FF"/>
          </w:rPr>
          <w:t>56</w:t>
        </w:r>
      </w:hyperlink>
      <w:r>
        <w:t xml:space="preserve"> настоящего Положения, а также копию решения суда о расторжении договора об оказании услуг или в письменной форме обоснование причин одностороннего отказа заказчика от исполнения договора об оказании услуг.</w:t>
      </w:r>
    </w:p>
    <w:p w:rsidR="00000000" w:rsidRDefault="001B4FA5">
      <w:pPr>
        <w:pStyle w:val="ConsPlusNormal"/>
        <w:ind w:firstLine="540"/>
        <w:jc w:val="both"/>
      </w:pPr>
      <w:r>
        <w:t>259. В течение 10 рабочих дней со дня поступ</w:t>
      </w:r>
      <w:r>
        <w:t xml:space="preserve">ления документов и информации, предусмотренных </w:t>
      </w:r>
      <w:hyperlink w:anchor="Par576" w:tooltip="257. Заказчик в течение 3 рабочих дней со дня подписания протокола об уклонении от заключения договора об оказании услуг с участником электронного аукциона, с которым в соответствии с настоящим Положением заключается договор об оказании услуг, направляет в орган, уполномоченный на ведение реестра недобросовестных подрядных организаций, информацию, предусмотренную подпунктами &quot;а&quot; - &quot;в&quot; пункта 256 настоящего Положения, а также протокол проведения аукциона или протокол рассмотрения заявок на участие в элект..." w:history="1">
        <w:r>
          <w:rPr>
            <w:color w:val="0000FF"/>
          </w:rPr>
          <w:t>пунктами 257</w:t>
        </w:r>
      </w:hyperlink>
      <w:r>
        <w:t xml:space="preserve"> и </w:t>
      </w:r>
      <w:hyperlink w:anchor="Par577" w:tooltip="258. В случае расторжения договора об оказании услуг по решению суда или в случае одностороннего отказа заказчика от исполнения договора об оказании услуг заказчик в течение 3 рабочих дней со дня расторжения договора об оказании услуг направляет в орган, уполномоченный на ведение реестра недобросовестных подрядных организаций, информацию, предусмотренную пунктом 256 настоящего Положения, а также копию решения суда о расторжении договора об оказании услуг или в письменной форме обоснование причин одностор..." w:history="1">
        <w:r>
          <w:rPr>
            <w:color w:val="0000FF"/>
          </w:rPr>
          <w:t>258</w:t>
        </w:r>
      </w:hyperlink>
      <w:r>
        <w:t xml:space="preserve"> настоящего Положения, орган, уполномоченный на ведение реестра недобросовестных подрядных организаций, осуществляет проверку фак</w:t>
      </w:r>
      <w:r>
        <w:t xml:space="preserve">тов, содержащихся в указанных документах и информации. В случае подтверждения достоверности этих фактов орган, уполномоченный на ведение реестра недобросовестных подрядных организаций, включает информацию, предусмотренную </w:t>
      </w:r>
      <w:hyperlink w:anchor="Par568" w:tooltip="256. В реестр недобросовестных подрядных организаций включается следующая информация:" w:history="1">
        <w:r>
          <w:rPr>
            <w:color w:val="0000FF"/>
          </w:rPr>
          <w:t>пунктом 256</w:t>
        </w:r>
      </w:hyperlink>
      <w:r>
        <w:t xml:space="preserve"> настоящего Положения, в реестр недобросовестных подрядных организаций в течение 3 рабочих дней со дня подтверждения этих фактов.</w:t>
      </w:r>
    </w:p>
    <w:p w:rsidR="00000000" w:rsidRDefault="001B4FA5">
      <w:pPr>
        <w:pStyle w:val="ConsPlusNormal"/>
        <w:ind w:firstLine="540"/>
        <w:jc w:val="both"/>
      </w:pPr>
      <w:r>
        <w:t xml:space="preserve">260. Информация о недобросовестных подрядных организациях, содержащаяся в реестре недобросовестных подрядных организаций, размещается органом, уполномоченным на ведение реестра </w:t>
      </w:r>
      <w:r>
        <w:lastRenderedPageBreak/>
        <w:t>недобросовестных подрядных организаций, на официальном сайте и должна быть дост</w:t>
      </w:r>
      <w:r>
        <w:t>упна для ознакомления без взимания платы.</w:t>
      </w:r>
    </w:p>
    <w:p w:rsidR="00000000" w:rsidRDefault="001B4FA5">
      <w:pPr>
        <w:pStyle w:val="ConsPlusNormal"/>
        <w:ind w:firstLine="540"/>
        <w:jc w:val="both"/>
      </w:pPr>
      <w:bookmarkStart w:id="93" w:name="Par580"/>
      <w:bookmarkEnd w:id="93"/>
      <w:r>
        <w:t xml:space="preserve">261. Информация, предусмотренная </w:t>
      </w:r>
      <w:hyperlink w:anchor="Par568" w:tooltip="256. В реестр недобросовестных подрядных организаций включается следующая информация:" w:history="1">
        <w:r>
          <w:rPr>
            <w:color w:val="0000FF"/>
          </w:rPr>
          <w:t>пунктом 256</w:t>
        </w:r>
      </w:hyperlink>
      <w:r>
        <w:t xml:space="preserve"> настоящего Положения, исключается из реестр</w:t>
      </w:r>
      <w:r>
        <w:t>а недобросовестных подрядных организаций по истечении 3 лет со дня ее включения в реестр недобросовестных подрядных организаций.</w:t>
      </w:r>
    </w:p>
    <w:p w:rsidR="00000000" w:rsidRDefault="001B4FA5">
      <w:pPr>
        <w:pStyle w:val="ConsPlusNormal"/>
        <w:ind w:firstLine="540"/>
        <w:jc w:val="both"/>
      </w:pPr>
      <w:r>
        <w:t>262. Включение в реестр недобросовестных подрядных организаций информации об участнике электронного аукциона, уклонившемся от з</w:t>
      </w:r>
      <w:r>
        <w:t>аключения договора об оказании услуг, о подрядной организации, с которой договор об оказании услуг расторгнут по решению суда, или в случае одностороннего отказа заказчика от исполнения договора об оказании услуг информация, содержащаяся в реестре недоброс</w:t>
      </w:r>
      <w:r>
        <w:t xml:space="preserve">овестных подрядных организаций, неисполнение действий, предусмотренных </w:t>
      </w:r>
      <w:hyperlink w:anchor="Par580" w:tooltip="261. Информация, предусмотренная пунктом 256 настоящего Положения, исключается из реестра недобросовестных подрядных организаций по истечении 3 лет со дня ее включения в реестр недобросовестных подрядных организаций." w:history="1">
        <w:r>
          <w:rPr>
            <w:color w:val="0000FF"/>
          </w:rPr>
          <w:t>пунктом 261</w:t>
        </w:r>
      </w:hyperlink>
      <w:r>
        <w:t xml:space="preserve"> настоящего Положения, могут быть обжалованы заинтересованным лицом в судебном порядке.</w:t>
      </w:r>
    </w:p>
    <w:p w:rsidR="00000000" w:rsidRDefault="001B4FA5">
      <w:pPr>
        <w:pStyle w:val="ConsPlusNormal"/>
        <w:ind w:firstLine="540"/>
        <w:jc w:val="both"/>
      </w:pPr>
      <w:r>
        <w:t>263. Реестр недобросовестных подрядных организаций ведется в электронной форме. Документы и инфор</w:t>
      </w:r>
      <w:r>
        <w:t>мация о недобросовестных подрядных организациях, представленные заказчиками на бумажном носителе или в электронной форме, хранятся органом, уполномоченным на ведение реестра недобросовестных подрядных организаций, в соответствии с законодательством Российс</w:t>
      </w:r>
      <w:r>
        <w:t>кой Федерации об архивном деле.</w:t>
      </w:r>
    </w:p>
    <w:p w:rsidR="00000000" w:rsidRDefault="001B4FA5">
      <w:pPr>
        <w:pStyle w:val="ConsPlusNormal"/>
        <w:ind w:firstLine="540"/>
        <w:jc w:val="both"/>
      </w:pPr>
      <w:bookmarkStart w:id="94" w:name="Par583"/>
      <w:bookmarkEnd w:id="94"/>
      <w:r>
        <w:t xml:space="preserve">264. Документы и информация, предусмотренные </w:t>
      </w:r>
      <w:hyperlink w:anchor="Par576" w:tooltip="257. Заказчик в течение 3 рабочих дней со дня подписания протокола об уклонении от заключения договора об оказании услуг с участником электронного аукциона, с которым в соответствии с настоящим Положением заключается договор об оказании услуг, направляет в орган, уполномоченный на ведение реестра недобросовестных подрядных организаций, информацию, предусмотренную подпунктами &quot;а&quot; - &quot;в&quot; пункта 256 настоящего Положения, а также протокол проведения аукциона или протокол рассмотрения заявок на участие в элект..." w:history="1">
        <w:r>
          <w:rPr>
            <w:color w:val="0000FF"/>
          </w:rPr>
          <w:t>пунктами 257</w:t>
        </w:r>
      </w:hyperlink>
      <w:r>
        <w:t xml:space="preserve"> и </w:t>
      </w:r>
      <w:hyperlink w:anchor="Par577" w:tooltip="258. В случае расторжения договора об оказании услуг по решению суда или в случае одностороннего отказа заказчика от исполнения договора об оказании услуг заказчик в течение 3 рабочих дней со дня расторжения договора об оказании услуг направляет в орган, уполномоченный на ведение реестра недобросовестных подрядных организаций, информацию, предусмотренную пунктом 256 настоящего Положения, а также копию решения суда о расторжении договора об оказании услуг или в письменной форме обоснование причин одностор..." w:history="1">
        <w:r>
          <w:rPr>
            <w:color w:val="0000FF"/>
          </w:rPr>
          <w:t>258</w:t>
        </w:r>
      </w:hyperlink>
      <w:r>
        <w:t xml:space="preserve"> настоящего Положения, направляются заказчиком в орган, уполномоченный на ведение реест</w:t>
      </w:r>
      <w:r>
        <w:t xml:space="preserve">ра недобросовестных подрядных организаций, на бумажном носителе с сопроводительным письмом за подписью уполномоченного должностного лица заказчика. Сопроводительное письмо содержит перечень прилагаемых к нему документов и информации, предусмотренных </w:t>
      </w:r>
      <w:hyperlink w:anchor="Par576" w:tooltip="257. Заказчик в течение 3 рабочих дней со дня подписания протокола об уклонении от заключения договора об оказании услуг с участником электронного аукциона, с которым в соответствии с настоящим Положением заключается договор об оказании услуг, направляет в орган, уполномоченный на ведение реестра недобросовестных подрядных организаций, информацию, предусмотренную подпунктами &quot;а&quot; - &quot;в&quot; пункта 256 настоящего Положения, а также протокол проведения аукциона или протокол рассмотрения заявок на участие в элект..." w:history="1">
        <w:r>
          <w:rPr>
            <w:color w:val="0000FF"/>
          </w:rPr>
          <w:t>пунктами 257</w:t>
        </w:r>
      </w:hyperlink>
      <w:r>
        <w:t xml:space="preserve"> и </w:t>
      </w:r>
      <w:hyperlink w:anchor="Par577" w:tooltip="258. В случае расторжения договора об оказании услуг по решению суда или в случае одностороннего отказа заказчика от исполнения договора об оказании услуг заказчик в течение 3 рабочих дней со дня расторжения договора об оказании услуг направляет в орган, уполномоченный на ведение реестра недобросовестных подрядных организаций, информацию, предусмотренную пунктом 256 настоящего Положения, а также копию решения суда о расторжении договора об оказании услуг или в письменной форме обоснование причин одностор..." w:history="1">
        <w:r>
          <w:rPr>
            <w:color w:val="0000FF"/>
          </w:rPr>
          <w:t>258</w:t>
        </w:r>
      </w:hyperlink>
      <w:r>
        <w:t xml:space="preserve"> настоящего Положения.</w:t>
      </w:r>
    </w:p>
    <w:p w:rsidR="00000000" w:rsidRDefault="001B4FA5">
      <w:pPr>
        <w:pStyle w:val="ConsPlusNormal"/>
        <w:ind w:firstLine="540"/>
        <w:jc w:val="both"/>
      </w:pPr>
      <w:r>
        <w:t>265. Орган, уполномоченный на ведение реестра недобросовестных подрядных организаций, проверяет наличие документов и информации, представленных заказчиком в со</w:t>
      </w:r>
      <w:r>
        <w:t xml:space="preserve">ответствии с </w:t>
      </w:r>
      <w:hyperlink w:anchor="Par583" w:tooltip="264. Документы и информация, предусмотренные пунктами 257 и 258 настоящего Положения, направляются заказчиком в орган, уполномоченный на ведение реестра недобросовестных подрядных организаций, на бумажном носителе с сопроводительным письмом за подписью уполномоченного должностного лица заказчика. Сопроводительное письмо содержит перечень прилагаемых к нему документов и информации, предусмотренных пунктами 257 и 258 настоящего Положения." w:history="1">
        <w:r>
          <w:rPr>
            <w:color w:val="0000FF"/>
          </w:rPr>
          <w:t>пунктом 264</w:t>
        </w:r>
      </w:hyperlink>
      <w:r>
        <w:t xml:space="preserve"> настоящего Положен</w:t>
      </w:r>
      <w:r>
        <w:t>ия. В случае представления не всех указанных документов и информации орган, уполномоченный на ведение реестра недобросовестных подрядных организаций, возвращает их заказчику в течение 5 рабочих дней со дня их поступления с указанием причин возврата и необх</w:t>
      </w:r>
      <w:r>
        <w:t xml:space="preserve">одимости направления документов и информации, предусмотренных </w:t>
      </w:r>
      <w:hyperlink w:anchor="Par576" w:tooltip="257. Заказчик в течение 3 рабочих дней со дня подписания протокола об уклонении от заключения договора об оказании услуг с участником электронного аукциона, с которым в соответствии с настоящим Положением заключается договор об оказании услуг, направляет в орган, уполномоченный на ведение реестра недобросовестных подрядных организаций, информацию, предусмотренную подпунктами &quot;а&quot; - &quot;в&quot; пункта 256 настоящего Положения, а также протокол проведения аукциона или протокол рассмотрения заявок на участие в элект..." w:history="1">
        <w:r>
          <w:rPr>
            <w:color w:val="0000FF"/>
          </w:rPr>
          <w:t>пунктами 257</w:t>
        </w:r>
      </w:hyperlink>
      <w:r>
        <w:t xml:space="preserve"> и </w:t>
      </w:r>
      <w:hyperlink w:anchor="Par577" w:tooltip="258. В случае расторжения договора об оказании услуг по решению суда или в случае одностороннего отказа заказчика от исполнения договора об оказании услуг заказчик в течение 3 рабочих дней со дня расторжения договора об оказании услуг направляет в орган, уполномоченный на ведение реестра недобросовестных подрядных организаций, информацию, предусмотренную пунктом 256 настоящего Положения, а также копию решения суда о расторжении договора об оказании услуг или в письменной форме обоснование причин одностор..." w:history="1">
        <w:r>
          <w:rPr>
            <w:color w:val="0000FF"/>
          </w:rPr>
          <w:t>258</w:t>
        </w:r>
      </w:hyperlink>
      <w:r>
        <w:t xml:space="preserve"> настоящего Положения, при этом информация о недобросовестной подрядной организации в реестр не включается.</w:t>
      </w:r>
    </w:p>
    <w:p w:rsidR="00000000" w:rsidRDefault="001B4FA5">
      <w:pPr>
        <w:pStyle w:val="ConsPlusNormal"/>
        <w:ind w:firstLine="540"/>
        <w:jc w:val="both"/>
      </w:pPr>
      <w:r>
        <w:t>266. Р</w:t>
      </w:r>
      <w:r>
        <w:t>ассмотрение вопроса о включении в реестр недобросовестных подрядных организаций информации об участниках электронного аукциона, уклонившихся от заключения договоров об оказании услуг, а также о подрядных организациях, с которыми расторгнуты договоры об ока</w:t>
      </w:r>
      <w:r>
        <w:t>зании услуг в случае одностороннего отказа заказчика от исполнения договора об оказании услуг в связи с существенным нарушением подрядной организацией условий договора об оказании услуг (далее - лицо, информация о котором направлена заказчиком для включени</w:t>
      </w:r>
      <w:r>
        <w:t>я в реестр недобросовестных подрядных организаций), осуществляется с участием представителей заказчика и лица, информация о котором направлена заказчиком для включения в реестр недобросовестных подрядных организаций. В случае неявки лица, информация о кото</w:t>
      </w:r>
      <w:r>
        <w:t>ром направлена заказчиком для включения в реестр недобросовестных подрядных организаций, или его представителей рассмотрение вопроса о включении в реестр недобросовестных подрядных организаций информации о лице, информация о котором направлена заказчиком д</w:t>
      </w:r>
      <w:r>
        <w:t xml:space="preserve">ля включения в реестр недобросовестных подрядных организаций, осуществляется в их отсутствие в пределах срока, предусмотренного </w:t>
      </w:r>
      <w:hyperlink w:anchor="Par580" w:tooltip="261. Информация, предусмотренная пунктом 256 настоящего Положения, исключается из реестра недобросовестных подрядных организаций по истечении 3 лет со дня ее включения в реестр недобросовестных подрядных организаций." w:history="1">
        <w:r>
          <w:rPr>
            <w:color w:val="0000FF"/>
          </w:rPr>
          <w:t>пунктом 261</w:t>
        </w:r>
      </w:hyperlink>
      <w:r>
        <w:t xml:space="preserve"> настоящего Положения.</w:t>
      </w:r>
    </w:p>
    <w:p w:rsidR="00000000" w:rsidRDefault="001B4FA5">
      <w:pPr>
        <w:pStyle w:val="ConsPlusNormal"/>
        <w:ind w:firstLine="540"/>
        <w:jc w:val="both"/>
      </w:pPr>
      <w:r>
        <w:t>267. В рассмотрении вопроса о включении в реестр недобросовестных подрядных организаций информации о лице</w:t>
      </w:r>
      <w:r>
        <w:t xml:space="preserve">, информация о котором направлена заказчиком для включения в реестр недобросовестных подрядных организаций, вправе принять участие иные заинтересованные лица. По результатам рассмотрения документов и информации, предусмотренных </w:t>
      </w:r>
      <w:hyperlink w:anchor="Par576" w:tooltip="257. Заказчик в течение 3 рабочих дней со дня подписания протокола об уклонении от заключения договора об оказании услуг с участником электронного аукциона, с которым в соответствии с настоящим Положением заключается договор об оказании услуг, направляет в орган, уполномоченный на ведение реестра недобросовестных подрядных организаций, информацию, предусмотренную подпунктами &quot;а&quot; - &quot;в&quot; пункта 256 настоящего Положения, а также протокол проведения аукциона или протокол рассмотрения заявок на участие в элект..." w:history="1">
        <w:r>
          <w:rPr>
            <w:color w:val="0000FF"/>
          </w:rPr>
          <w:t>пунктами 257</w:t>
        </w:r>
      </w:hyperlink>
      <w:r>
        <w:t xml:space="preserve"> и </w:t>
      </w:r>
      <w:hyperlink w:anchor="Par577" w:tooltip="258. В случае расторжения договора об оказании услуг по решению суда или в случае одностороннего отказа заказчика от исполнения договора об оказании услуг заказчик в течение 3 рабочих дней со дня расторжения договора об оказании услуг направляет в орган, уполномоченный на ведение реестра недобросовестных подрядных организаций, информацию, предусмотренную пунктом 256 настоящего Положения, а также копию решения суда о расторжении договора об оказании услуг или в письменной форме обоснование причин одностор..." w:history="1">
        <w:r>
          <w:rPr>
            <w:color w:val="0000FF"/>
          </w:rPr>
          <w:t>258</w:t>
        </w:r>
      </w:hyperlink>
      <w:r>
        <w:t xml:space="preserve"> настоящего Положения, выносится решение. В случае подтверждения достоверности указанных фактов орган, уполномоченный на ведение реестра недобросовестных подрядных организаций, выносит решение о включении</w:t>
      </w:r>
      <w:r>
        <w:t xml:space="preserve"> информации о недобросовестной подрядной организации, предусмотренной </w:t>
      </w:r>
      <w:hyperlink w:anchor="Par568" w:tooltip="256. В реестр недобросовестных подрядных организаций включается следующая информация:" w:history="1">
        <w:r>
          <w:rPr>
            <w:color w:val="0000FF"/>
          </w:rPr>
          <w:t>пунктом 256</w:t>
        </w:r>
      </w:hyperlink>
      <w:r>
        <w:t xml:space="preserve"> настоящего Положения, в реестр недобросовестных подрядных ор</w:t>
      </w:r>
      <w:r>
        <w:t xml:space="preserve">ганизаций. В ином случае орган, уполномоченный на ведение реестра недобросовестных подрядных организаций, выносит решение об отказе во включении информации о подрядной организации в реестр недобросовестных подрядных организаций. Копия решения, вынесенного </w:t>
      </w:r>
      <w:r>
        <w:t>органом, уполномоченным на ведение реестра недобросовестных подрядных организаций, направляется заказчику, лицу, информация о котором направлена заказчиком для включения в реестр недобросовестных подрядных организаций, и иным заинтересованным лицам.</w:t>
      </w:r>
    </w:p>
    <w:p w:rsidR="00000000" w:rsidRDefault="001B4FA5">
      <w:pPr>
        <w:pStyle w:val="ConsPlusNormal"/>
        <w:ind w:firstLine="540"/>
        <w:jc w:val="both"/>
      </w:pPr>
      <w:r>
        <w:t>268. О</w:t>
      </w:r>
      <w:r>
        <w:t xml:space="preserve">рган, уполномоченный на ведение реестра недобросовестных подрядных организаций, включает информацию о недобросовестной подрядной организации, предусмотренную </w:t>
      </w:r>
      <w:hyperlink w:anchor="Par568" w:tooltip="256. В реестр недобросовестных подрядных организаций включается следующая информация:" w:history="1">
        <w:r>
          <w:rPr>
            <w:color w:val="0000FF"/>
          </w:rPr>
          <w:t>пунктом 256</w:t>
        </w:r>
      </w:hyperlink>
      <w:r>
        <w:t xml:space="preserve"> </w:t>
      </w:r>
      <w:r>
        <w:lastRenderedPageBreak/>
        <w:t xml:space="preserve">настоящего Положения, в реестр недобросовестных подрядных организаций в течение 3 рабочих дней со дня вынесения решения о включении такой информации в реестр недобросовестных подрядных организаций. Указанная информация образует </w:t>
      </w:r>
      <w:r>
        <w:t>реестровую запись, которая подписывается представителем органа, уполномоченного на ведение реестра недобросовестных подрядных организаций, имеющим соответствующие полномочия, с использованием усиленной неквалифицированной электронной подписи.</w:t>
      </w:r>
    </w:p>
    <w:p w:rsidR="00000000" w:rsidRDefault="001B4FA5">
      <w:pPr>
        <w:pStyle w:val="ConsPlusNormal"/>
        <w:ind w:firstLine="540"/>
        <w:jc w:val="both"/>
      </w:pPr>
      <w:r>
        <w:t>269. При внес</w:t>
      </w:r>
      <w:r>
        <w:t xml:space="preserve">ении информации о недобросовестной подрядной организации в реестр недобросовестных подрядных организаций указываются номер реестровой записи и дата ее внесения органом, уполномоченным на ведение реестра недобросовестных подрядных организаций, и информация </w:t>
      </w:r>
      <w:r>
        <w:t xml:space="preserve">о недобросовестной подрядной организации, предусмотренная </w:t>
      </w:r>
      <w:hyperlink w:anchor="Par568" w:tooltip="256. В реестр недобросовестных подрядных организаций включается следующая информация:" w:history="1">
        <w:r>
          <w:rPr>
            <w:color w:val="0000FF"/>
          </w:rPr>
          <w:t>пунктом 256</w:t>
        </w:r>
      </w:hyperlink>
      <w:r>
        <w:t xml:space="preserve"> настоящего Положения.</w:t>
      </w:r>
    </w:p>
    <w:p w:rsidR="00000000" w:rsidRDefault="001B4FA5">
      <w:pPr>
        <w:pStyle w:val="ConsPlusNormal"/>
        <w:ind w:firstLine="540"/>
        <w:jc w:val="both"/>
      </w:pPr>
      <w:r>
        <w:t>270. К средствам обеспечения ведения реестра недоб</w:t>
      </w:r>
      <w:r>
        <w:t>росовестных подрядных организаций применяются требования, установленные Правительством Российской Федерации в отношении технологических и лингвистических средств единой информационной системы в соответствии с законодательством Российской Федерации о контра</w:t>
      </w:r>
      <w:r>
        <w:t>ктной системе в сфере закупок товаров, работ, услуг для обеспечения государственных и муниципальных нужд.</w:t>
      </w:r>
    </w:p>
    <w:p w:rsidR="00000000" w:rsidRDefault="001B4FA5">
      <w:pPr>
        <w:pStyle w:val="ConsPlusNormal"/>
        <w:ind w:firstLine="540"/>
        <w:jc w:val="both"/>
      </w:pPr>
      <w:r>
        <w:t>271. Реестр недобросовестных подрядных организаций ведется на государственном языке Российской Федерации. Наименования иностранных юридических лиц мог</w:t>
      </w:r>
      <w:r>
        <w:t>ут быть указаны с использованием букв латинского алфавита.</w:t>
      </w:r>
    </w:p>
    <w:p w:rsidR="00000000" w:rsidRDefault="001B4FA5">
      <w:pPr>
        <w:pStyle w:val="ConsPlusNormal"/>
        <w:ind w:firstLine="540"/>
        <w:jc w:val="both"/>
      </w:pPr>
      <w:r>
        <w:t>272. В целях защиты информации о недобросовестной подрядной организации, включенной в реестр недобросовестных подрядных организаций, обеспечиваются:</w:t>
      </w:r>
    </w:p>
    <w:p w:rsidR="00000000" w:rsidRDefault="001B4FA5">
      <w:pPr>
        <w:pStyle w:val="ConsPlusNormal"/>
        <w:ind w:firstLine="540"/>
        <w:jc w:val="both"/>
      </w:pPr>
      <w:r>
        <w:t>а) применение средств электронной подписи;</w:t>
      </w:r>
    </w:p>
    <w:p w:rsidR="00000000" w:rsidRDefault="001B4FA5">
      <w:pPr>
        <w:pStyle w:val="ConsPlusNormal"/>
        <w:ind w:firstLine="540"/>
        <w:jc w:val="both"/>
      </w:pPr>
      <w:r>
        <w:t>б) применение средств антивирусной защиты;</w:t>
      </w:r>
    </w:p>
    <w:p w:rsidR="00000000" w:rsidRDefault="001B4FA5">
      <w:pPr>
        <w:pStyle w:val="ConsPlusNormal"/>
        <w:ind w:firstLine="540"/>
        <w:jc w:val="both"/>
      </w:pPr>
      <w:r>
        <w:t>в) ведение электронных журналов учета операций, выполненных с помощью единой информационной системы в соответствии с законодательством Российской Федерации о контрактной системе в сфере закупок товаров, работ, усл</w:t>
      </w:r>
      <w:r>
        <w:t>уг для обеспечения государственных и муниципальных нужд;</w:t>
      </w:r>
    </w:p>
    <w:p w:rsidR="00000000" w:rsidRDefault="001B4FA5">
      <w:pPr>
        <w:pStyle w:val="ConsPlusNormal"/>
        <w:ind w:firstLine="540"/>
        <w:jc w:val="both"/>
      </w:pPr>
      <w:r>
        <w:t>г) ограничение доступа к техническим средствам, с помощью которых размещается и функционирует реестр недобросовестных подрядных организаций;</w:t>
      </w:r>
    </w:p>
    <w:p w:rsidR="00000000" w:rsidRDefault="001B4FA5">
      <w:pPr>
        <w:pStyle w:val="ConsPlusNormal"/>
        <w:ind w:firstLine="540"/>
        <w:jc w:val="both"/>
      </w:pPr>
      <w:r>
        <w:t>д) ежедневное обеспечивающее возможность восстановления ин</w:t>
      </w:r>
      <w:r>
        <w:t>формации копирование на резервный носитель информации, содержащейся в реестре недобросовестных подрядных организаций;</w:t>
      </w:r>
    </w:p>
    <w:p w:rsidR="00000000" w:rsidRDefault="001B4FA5">
      <w:pPr>
        <w:pStyle w:val="ConsPlusNormal"/>
        <w:ind w:firstLine="540"/>
        <w:jc w:val="both"/>
      </w:pPr>
      <w:r>
        <w:t>е) целостность размещенной в реестре недобросовестных подрядных организаций информации о недобросовестных подрядных организациях;</w:t>
      </w:r>
    </w:p>
    <w:p w:rsidR="00000000" w:rsidRDefault="001B4FA5">
      <w:pPr>
        <w:pStyle w:val="ConsPlusNormal"/>
        <w:ind w:firstLine="540"/>
        <w:jc w:val="both"/>
      </w:pPr>
      <w:r>
        <w:t>ж) автом</w:t>
      </w:r>
      <w:r>
        <w:t>атическое исключение из реестра недобросовестных подрядных организаций информации о недобросовестных подрядных организациях по истечении 3-летнего срока со дня внесения такой информации в реестр недобросовестных подрядных организаций с сохранением указанно</w:t>
      </w:r>
      <w:r>
        <w:t>й информации в архиве.</w:t>
      </w:r>
    </w:p>
    <w:p w:rsidR="00000000" w:rsidRDefault="001B4FA5">
      <w:pPr>
        <w:pStyle w:val="ConsPlusNormal"/>
        <w:ind w:firstLine="540"/>
        <w:jc w:val="both"/>
      </w:pPr>
      <w:r>
        <w:t>273. Программно-технические средства, с помощью которых осуществляется ведение реестра недобросовестных подрядных организаций, должны обеспечивать:</w:t>
      </w:r>
    </w:p>
    <w:p w:rsidR="00000000" w:rsidRDefault="001B4FA5">
      <w:pPr>
        <w:pStyle w:val="ConsPlusNormal"/>
        <w:ind w:firstLine="540"/>
        <w:jc w:val="both"/>
      </w:pPr>
      <w:r>
        <w:t>а) бесперебойную работу по ведению реестра недобросовестных подрядных организаций, за</w:t>
      </w:r>
      <w:r>
        <w:t>щиту информационных ресурсов от взлома и несанкционированного доступа;</w:t>
      </w:r>
    </w:p>
    <w:p w:rsidR="00000000" w:rsidRDefault="001B4FA5">
      <w:pPr>
        <w:pStyle w:val="ConsPlusNormal"/>
        <w:ind w:firstLine="540"/>
        <w:jc w:val="both"/>
      </w:pPr>
      <w:r>
        <w:t>б) учет информации о недобросовестных подрядных организациях, полученной органом, уполномоченным на ведение реестра недобросовестных подрядных организаций, в электронной форме и включен</w:t>
      </w:r>
      <w:r>
        <w:t>ной в реестр недобросовестных подрядных организаций;</w:t>
      </w:r>
    </w:p>
    <w:p w:rsidR="00000000" w:rsidRDefault="001B4FA5">
      <w:pPr>
        <w:pStyle w:val="ConsPlusNormal"/>
        <w:ind w:firstLine="540"/>
        <w:jc w:val="both"/>
      </w:pPr>
      <w:r>
        <w:t>в) поиск информации о недобросовестной подрядной организации;</w:t>
      </w:r>
    </w:p>
    <w:p w:rsidR="00000000" w:rsidRDefault="001B4FA5">
      <w:pPr>
        <w:pStyle w:val="ConsPlusNormal"/>
        <w:ind w:firstLine="540"/>
        <w:jc w:val="both"/>
      </w:pPr>
      <w:r>
        <w:t>г) формирование справки о нахождении в реестре недобросовестных подрядных организаций информации о недобросовестной подрядной организации.</w:t>
      </w:r>
    </w:p>
    <w:p w:rsidR="00000000" w:rsidRDefault="001B4FA5">
      <w:pPr>
        <w:pStyle w:val="ConsPlusNormal"/>
        <w:ind w:firstLine="540"/>
        <w:jc w:val="both"/>
      </w:pPr>
    </w:p>
    <w:p w:rsidR="00000000" w:rsidRDefault="001B4FA5">
      <w:pPr>
        <w:pStyle w:val="ConsPlusNormal"/>
        <w:ind w:firstLine="540"/>
        <w:jc w:val="both"/>
      </w:pPr>
    </w:p>
    <w:p w:rsidR="00000000" w:rsidRDefault="001B4FA5">
      <w:pPr>
        <w:pStyle w:val="ConsPlusNormal"/>
        <w:pBdr>
          <w:top w:val="single" w:sz="6" w:space="0" w:color="auto"/>
        </w:pBdr>
        <w:spacing w:before="100" w:after="100"/>
        <w:jc w:val="both"/>
        <w:rPr>
          <w:sz w:val="2"/>
          <w:szCs w:val="2"/>
        </w:rPr>
      </w:pPr>
    </w:p>
    <w:sectPr w:rsidR="00000000">
      <w:headerReference w:type="default" r:id="rId30"/>
      <w:footerReference w:type="default" r:id="rId3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B4FA5">
      <w:pPr>
        <w:spacing w:after="0" w:line="240" w:lineRule="auto"/>
      </w:pPr>
      <w:r>
        <w:separator/>
      </w:r>
    </w:p>
  </w:endnote>
  <w:endnote w:type="continuationSeparator" w:id="0">
    <w:p w:rsidR="00000000" w:rsidRDefault="001B4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B4FA5">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1B4FA5">
          <w:pPr>
            <w:pStyle w:val="ConsPlusNormal"/>
            <w:rPr>
              <w:b/>
              <w:bCs/>
              <w:color w:val="333399"/>
              <w:sz w:val="28"/>
              <w:szCs w:val="28"/>
            </w:rPr>
          </w:pPr>
          <w:r>
            <w:rPr>
              <w:b/>
              <w:bCs/>
              <w:color w:val="333399"/>
              <w:sz w:val="28"/>
              <w:szCs w:val="28"/>
            </w:rPr>
            <w:t>КонсультантПлюс</w:t>
          </w:r>
          <w:r>
            <w:rPr>
              <w:b/>
              <w:bCs/>
              <w:sz w:val="16"/>
              <w:szCs w:val="16"/>
            </w:rPr>
            <w:br/>
          </w:r>
          <w:r>
            <w:rPr>
              <w:b/>
              <w:bCs/>
              <w:sz w:val="16"/>
              <w:szCs w:val="16"/>
            </w:rP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1B4FA5">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1B4FA5">
          <w:pPr>
            <w:pStyle w:val="ConsPlusNormal"/>
            <w:jc w:val="right"/>
          </w:pPr>
          <w:r>
            <w:t xml:space="preserve">Страница </w:t>
          </w:r>
          <w:r>
            <w:fldChar w:fldCharType="begin"/>
          </w:r>
          <w:r>
            <w:instrText>\PAGE</w:instrText>
          </w:r>
          <w:r>
            <w:fldChar w:fldCharType="separate"/>
          </w:r>
          <w:r>
            <w:rPr>
              <w:noProof/>
            </w:rPr>
            <w:t>21</w:t>
          </w:r>
          <w:r>
            <w:fldChar w:fldCharType="end"/>
          </w:r>
          <w:r>
            <w:t xml:space="preserve"> из </w:t>
          </w:r>
          <w:r>
            <w:fldChar w:fldCharType="begin"/>
          </w:r>
          <w:r>
            <w:instrText>\NUMPAGES</w:instrText>
          </w:r>
          <w:r>
            <w:fldChar w:fldCharType="separate"/>
          </w:r>
          <w:r>
            <w:rPr>
              <w:noProof/>
            </w:rPr>
            <w:t>36</w:t>
          </w:r>
          <w:r>
            <w:fldChar w:fldCharType="end"/>
          </w:r>
        </w:p>
      </w:tc>
    </w:tr>
  </w:tbl>
  <w:p w:rsidR="00000000" w:rsidRDefault="001B4FA5">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B4FA5">
      <w:pPr>
        <w:spacing w:after="0" w:line="240" w:lineRule="auto"/>
      </w:pPr>
      <w:r>
        <w:separator/>
      </w:r>
    </w:p>
  </w:footnote>
  <w:footnote w:type="continuationSeparator" w:id="0">
    <w:p w:rsidR="00000000" w:rsidRDefault="001B4F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1B4FA5">
          <w:pPr>
            <w:pStyle w:val="ConsPlusNormal"/>
            <w:rPr>
              <w:sz w:val="16"/>
              <w:szCs w:val="16"/>
            </w:rPr>
          </w:pPr>
          <w:r>
            <w:rPr>
              <w:sz w:val="16"/>
              <w:szCs w:val="16"/>
            </w:rPr>
            <w:t>Постановление Правительства РФ от 01.07.2016 N 615</w:t>
          </w:r>
          <w:r>
            <w:rPr>
              <w:sz w:val="16"/>
              <w:szCs w:val="16"/>
            </w:rPr>
            <w:br/>
            <w:t>"О порядке привлечения подря</w:t>
          </w:r>
          <w:r>
            <w:rPr>
              <w:sz w:val="16"/>
              <w:szCs w:val="16"/>
            </w:rPr>
            <w:t>дных организаций для оказания услуг и (ил...</w:t>
          </w:r>
        </w:p>
      </w:tc>
      <w:tc>
        <w:tcPr>
          <w:tcW w:w="2" w:type="pct"/>
          <w:tcBorders>
            <w:top w:val="none" w:sz="2" w:space="0" w:color="auto"/>
            <w:left w:val="none" w:sz="2" w:space="0" w:color="auto"/>
            <w:bottom w:val="none" w:sz="2" w:space="0" w:color="auto"/>
            <w:right w:val="none" w:sz="2" w:space="0" w:color="auto"/>
          </w:tcBorders>
          <w:vAlign w:val="center"/>
        </w:tcPr>
        <w:p w:rsidR="00000000" w:rsidRDefault="001B4FA5">
          <w:pPr>
            <w:pStyle w:val="ConsPlusNormal"/>
            <w:jc w:val="center"/>
            <w:rPr>
              <w:sz w:val="24"/>
              <w:szCs w:val="24"/>
            </w:rPr>
          </w:pPr>
        </w:p>
        <w:p w:rsidR="00000000" w:rsidRDefault="001B4FA5">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1B4FA5">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19.01.2017</w:t>
          </w:r>
        </w:p>
      </w:tc>
    </w:tr>
  </w:tbl>
  <w:p w:rsidR="00000000" w:rsidRDefault="001B4FA5">
    <w:pPr>
      <w:pStyle w:val="ConsPlusNormal"/>
      <w:pBdr>
        <w:bottom w:val="single" w:sz="12" w:space="0" w:color="auto"/>
      </w:pBdr>
      <w:jc w:val="center"/>
      <w:rPr>
        <w:sz w:val="2"/>
        <w:szCs w:val="2"/>
      </w:rPr>
    </w:pPr>
  </w:p>
  <w:p w:rsidR="00000000" w:rsidRDefault="001B4FA5">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FA5"/>
    <w:rsid w:val="001B4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73A797C-F560-4DAB-9B0F-D72243D03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1984BA1BE371992DE31A8669B6E491F3F63B0DB50D7BB751E05D64A69DCF08D0F86256AA290645bDBED" TargetMode="External"/><Relationship Id="rId13" Type="http://schemas.openxmlformats.org/officeDocument/2006/relationships/hyperlink" Target="consultantplus://offline/ref=AF1984BA1BE371992DE31A8669B6E491F3F73B04B90E7BB751E05D64A69DCF08D0F86256AA280243bDBCD" TargetMode="External"/><Relationship Id="rId18" Type="http://schemas.openxmlformats.org/officeDocument/2006/relationships/hyperlink" Target="consultantplus://offline/ref=AF1984BA1BE371992DE31A8669B6E491F0F53303BE097BB751E05D64A69DCF08D0F86256AA280045bDBED" TargetMode="External"/><Relationship Id="rId26" Type="http://schemas.openxmlformats.org/officeDocument/2006/relationships/hyperlink" Target="consultantplus://offline/ref=AF1984BA1BE371992DE31A8669B6E491F3F6320DB4087BB751E05D64A6b9BDD" TargetMode="External"/><Relationship Id="rId3" Type="http://schemas.openxmlformats.org/officeDocument/2006/relationships/webSettings" Target="webSettings.xml"/><Relationship Id="rId21" Type="http://schemas.openxmlformats.org/officeDocument/2006/relationships/hyperlink" Target="consultantplus://offline/ref=AF1984BA1BE371992DE31A8669B6E491F3F63B05BC087BB751E05D64A6b9BDD" TargetMode="External"/><Relationship Id="rId7" Type="http://schemas.openxmlformats.org/officeDocument/2006/relationships/hyperlink" Target="http://www.consultant.ru" TargetMode="External"/><Relationship Id="rId12" Type="http://schemas.openxmlformats.org/officeDocument/2006/relationships/hyperlink" Target="consultantplus://offline/ref=AF1984BA1BE371992DE31A8669B6E491F3F63B0DB50D7BB751E05D64A69DCF08D0F86256AA290548bDBBD" TargetMode="External"/><Relationship Id="rId17" Type="http://schemas.openxmlformats.org/officeDocument/2006/relationships/hyperlink" Target="consultantplus://offline/ref=AF1984BA1BE371992DE31A8669B6E491F0F53303BE097BB751E05D64A69DCF08D0F86256AA280045bDBED" TargetMode="External"/><Relationship Id="rId25" Type="http://schemas.openxmlformats.org/officeDocument/2006/relationships/hyperlink" Target="consultantplus://offline/ref=AF1984BA1BE371992DE31A8669B6E491F3F63B05BC087BB751E05D64A6b9BDD"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AF1984BA1BE371992DE31A8669B6E491F0F53303BE097BB751E05D64A69DCF08D0F86256AA280045bDBED" TargetMode="External"/><Relationship Id="rId20" Type="http://schemas.openxmlformats.org/officeDocument/2006/relationships/hyperlink" Target="consultantplus://offline/ref=AF1984BA1BE371992DE31A8669B6E491F3F63B06B5097BB751E05D64A69DCF08D0F86252AC20b0B4D" TargetMode="External"/><Relationship Id="rId29" Type="http://schemas.openxmlformats.org/officeDocument/2006/relationships/hyperlink" Target="consultantplus://offline/ref=AF1984BA1BE371992DE31A8669B6E491F3F63B0DB50D7BB751E05D64A69DCF08D0F86254A3b2B1D"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AF1984BA1BE371992DE31A8669B6E491F3F73B04B90E7BB751E05D64A6b9BDD" TargetMode="External"/><Relationship Id="rId24" Type="http://schemas.openxmlformats.org/officeDocument/2006/relationships/hyperlink" Target="consultantplus://offline/ref=AF1984BA1BE371992DE31A8669B6E491F3F73B04B9087BB751E05D64A6b9BDD"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AF1984BA1BE371992DE31A8669B6E491F3F73B04B90E7BB751E05D64A69DCF08D0F86256AA290745bDBED" TargetMode="External"/><Relationship Id="rId23" Type="http://schemas.openxmlformats.org/officeDocument/2006/relationships/hyperlink" Target="consultantplus://offline/ref=AF1984BA1BE371992DE31A8669B6E491F0F53303BE097BB751E05D64A69DCF08D0F86256AA280045bDBED" TargetMode="External"/><Relationship Id="rId28" Type="http://schemas.openxmlformats.org/officeDocument/2006/relationships/hyperlink" Target="consultantplus://offline/ref=AF1984BA1BE371992DE31A8669B6E491F3F6320DB4087BB751E05D64A69DCF08D0F86256AA2E01b4B1D" TargetMode="External"/><Relationship Id="rId10" Type="http://schemas.openxmlformats.org/officeDocument/2006/relationships/hyperlink" Target="consultantplus://offline/ref=AF1984BA1BE371992DE31A8669B6E491F3F73B04B90E7BB751E05D64A6b9BDD" TargetMode="External"/><Relationship Id="rId19" Type="http://schemas.openxmlformats.org/officeDocument/2006/relationships/hyperlink" Target="consultantplus://offline/ref=AF1984BA1BE371992DE31A8669B6E491F3F73B04B9087BB751E05D64A6b9BDD"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consultantplus://offline/ref=AF1984BA1BE371992DE31A8669B6E491F3F63B0DB50D7BB751E05D64A69DCF08D0F86256AA290548bDB8D" TargetMode="External"/><Relationship Id="rId14" Type="http://schemas.openxmlformats.org/officeDocument/2006/relationships/hyperlink" Target="consultantplus://offline/ref=AF1984BA1BE371992DE31A8669B6E491F3F73B04B90E7BB751E05D64A69DCF08D0F86256AA280744bDB8D" TargetMode="External"/><Relationship Id="rId22" Type="http://schemas.openxmlformats.org/officeDocument/2006/relationships/hyperlink" Target="consultantplus://offline/ref=AF1984BA1BE371992DE31A8669B6E491F0F53303BE097BB751E05D64A69DCF08D0F86256AA280045bDBED" TargetMode="External"/><Relationship Id="rId27" Type="http://schemas.openxmlformats.org/officeDocument/2006/relationships/hyperlink" Target="consultantplus://offline/ref=AF1984BA1BE371992DE31A8669B6E491F3F63B07B80F7BB751E05D64A69DCF08D0F86255AC2Fb0B6D"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31492</Words>
  <Characters>179509</Characters>
  <Application>Microsoft Office Word</Application>
  <DocSecurity>2</DocSecurity>
  <Lines>1495</Lines>
  <Paragraphs>421</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01.07.2016 N 615"О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vt:lpstr>
    </vt:vector>
  </TitlesOfParts>
  <Company>КонсультантПлюс Версия 4016.00.36</Company>
  <LinksUpToDate>false</LinksUpToDate>
  <CharactersWithSpaces>210580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01.07.2016 N 615"О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dc:title>
  <dc:subject/>
  <dc:creator>Татьяна Ивановна</dc:creator>
  <cp:keywords/>
  <dc:description/>
  <cp:lastModifiedBy>Татьяна Ивановна</cp:lastModifiedBy>
  <cp:revision>2</cp:revision>
  <dcterms:created xsi:type="dcterms:W3CDTF">2017-01-20T07:09:00Z</dcterms:created>
  <dcterms:modified xsi:type="dcterms:W3CDTF">2017-01-20T07:09:00Z</dcterms:modified>
</cp:coreProperties>
</file>